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新泰市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希望小学现实情况统计表</w:t>
      </w:r>
    </w:p>
    <w:bookmarkEnd w:id="0"/>
    <w:p>
      <w:pPr>
        <w:spacing w:line="480" w:lineRule="exact"/>
        <w:jc w:val="both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        </w:t>
      </w:r>
    </w:p>
    <w:tbl>
      <w:tblPr>
        <w:tblStyle w:val="2"/>
        <w:tblW w:w="14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68"/>
        <w:gridCol w:w="1564"/>
        <w:gridCol w:w="1559"/>
        <w:gridCol w:w="1276"/>
        <w:gridCol w:w="1394"/>
        <w:gridCol w:w="2835"/>
        <w:gridCol w:w="311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8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区县</w:t>
            </w: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原学校名称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希望小学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命名名称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援建时间</w:t>
            </w: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捐赠方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援建机构（中国青基会或省级青基会或团县、市委）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希望小学情况描述（师生人数、班级数等基本情况）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是否被撤并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12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新泰市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市中办事处城南联小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新泰市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燕鸣希望小学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1997.8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尹燕鸣先生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新泰团市委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现有19个班，983名学生，57名教师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新泰市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向阳村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新泰市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石莱希望小学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1997.9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山东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省委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山东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省委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新泰市人民政府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共有学生316人，教师22人。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新泰市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刘杜镇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光明中村小学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新泰市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光明希望小学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1997.4.26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省青基会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省青基会批准立项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学校目前在校生118人，在职教职工11人，5个年级，每个年级1个班，共5个班。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新泰市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野猪旺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联办小学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鲁能新泰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希望小学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2004.08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山东鲁能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集团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教师22人，学生279人；10个教学班，覆盖周围10个村。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新泰市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尚志庄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联办小学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尚志庄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希望小学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1997.06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省青基会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教师11人，学生104人；5个教学班，覆盖周围5个村。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新泰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栗峪联办小学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新泰市龙廷镇全球通希望小学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2014.03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中国移动山东分公司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教师15人，学生210人；7个教学班，覆盖周围8个村。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新泰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岳家庄乡岔河小学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新泰市岔河希望小学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1997年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共青团新泰市委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共青团新泰市委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486人13个班级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新泰市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小协镇西牛村小学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新泰市小协镇西牛希望小学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1997年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新泰团市委、村民自筹、镇机关拨款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新泰团市委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123名学生，11名老师，5个年级，5个班级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0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区县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原学校名称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希望小学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命名名称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援建时间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捐赠方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援建机构（中国青基会或省级青基会或团县、市委）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希望小学情况描述（师生人数、班级数等基本情况）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是否被撤并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00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新泰市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放城镇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郗家峪小学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放城镇郗家峪希望小学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1997.7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中华名人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协会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新泰市团市委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教师12人（其中顶岗实习3人，支教教师1人），学生107人，5个班级。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是，原校已弃用，新建校位于郗家峪村东，名称是新泰市放城镇上庄联办小学郗家峪教学点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新泰市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放城镇福和希望小学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新泰市放城镇福和希望小学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1998.9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香港陈廷骅基金会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教师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人（其中顶岗实习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人，支教教师1人），学生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675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人，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个班级。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新泰市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羊流镇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杨家庄小学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承喜希望小学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1998年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杨承喜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教师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12人学生310人六个班级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新泰市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果都镇东石沟联办小学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新泰市红领巾希望小学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2000.8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共青团团新泰市委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共青团团新泰市委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学校现有专任教师13人，学生110人，一共有五个教学班。学校连年被评为镇教育教学工作先进单位。2015年被评为泰安市平安和谐校园,2018年被评为泰安市国防教育先进学校。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否（牌子找不到了）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本省历年来共援建希望小学___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___所，其中正在使用的希望小学___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___所，撤并学校___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___所。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说明：1、须逐一填写省内援建的希望小学，每所学校请提供电子版照片（每校一个文件夹），要求全面、真实反映学校情况。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jc w:val="left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2、已撤并学校需有反映原校舍情况和并入学校情况的照片。3、此表由省级青基会汇总、填写、盖章后交中国青基会调研组。</w:t>
      </w:r>
    </w:p>
    <w:p>
      <w:pPr>
        <w:spacing w:line="560" w:lineRule="exact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2F"/>
    <w:rsid w:val="002C48CF"/>
    <w:rsid w:val="002F138E"/>
    <w:rsid w:val="005D60F1"/>
    <w:rsid w:val="007909FB"/>
    <w:rsid w:val="0098593C"/>
    <w:rsid w:val="00B8512F"/>
    <w:rsid w:val="00F23465"/>
    <w:rsid w:val="0C49050A"/>
    <w:rsid w:val="0D8279E1"/>
    <w:rsid w:val="16AC3752"/>
    <w:rsid w:val="192E1EA9"/>
    <w:rsid w:val="1BC91090"/>
    <w:rsid w:val="27CF5C00"/>
    <w:rsid w:val="3A53220F"/>
    <w:rsid w:val="42630DC6"/>
    <w:rsid w:val="45D81404"/>
    <w:rsid w:val="4B9E748D"/>
    <w:rsid w:val="4DDD5029"/>
    <w:rsid w:val="51A86C91"/>
    <w:rsid w:val="56351B68"/>
    <w:rsid w:val="5CAF72CB"/>
    <w:rsid w:val="68797A7B"/>
    <w:rsid w:val="6B0120D9"/>
    <w:rsid w:val="6E817C8B"/>
    <w:rsid w:val="702027BA"/>
    <w:rsid w:val="7B167596"/>
    <w:rsid w:val="7EF2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2019-04-13T00:25:00Z</dcterms:created>
  <dc:creator>test</dc:creator>
  <cp:lastModifiedBy>菲儿</cp:lastModifiedBy>
  <cp:lastPrinted>2019-12-19T08:52:57Z</cp:lastPrinted>
  <dcterms:modified xsi:type="dcterms:W3CDTF">2019-12-19T08:53:08Z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