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62" w:rsidRPr="0087735E" w:rsidRDefault="008B6762">
      <w:pPr>
        <w:spacing w:line="600" w:lineRule="exact"/>
        <w:jc w:val="center"/>
        <w:rPr>
          <w:rFonts w:ascii="宋体" w:cs="方正小标宋简体"/>
          <w:sz w:val="44"/>
          <w:szCs w:val="44"/>
        </w:rPr>
      </w:pPr>
      <w:r w:rsidRPr="0087735E">
        <w:rPr>
          <w:rFonts w:ascii="宋体" w:hAnsi="宋体" w:cs="方正小标宋简体" w:hint="eastAsia"/>
          <w:sz w:val="44"/>
          <w:szCs w:val="44"/>
        </w:rPr>
        <w:t>基层党组织“不忘初心、牢记使命”</w:t>
      </w:r>
    </w:p>
    <w:p w:rsidR="008B6762" w:rsidRPr="0087735E" w:rsidRDefault="008B6762">
      <w:pPr>
        <w:spacing w:line="600" w:lineRule="exact"/>
        <w:jc w:val="center"/>
        <w:rPr>
          <w:rFonts w:ascii="宋体" w:cs="方正小标宋简体"/>
          <w:sz w:val="44"/>
          <w:szCs w:val="44"/>
        </w:rPr>
      </w:pPr>
      <w:r w:rsidRPr="0087735E">
        <w:rPr>
          <w:rFonts w:ascii="宋体" w:hAnsi="宋体" w:cs="方正小标宋简体" w:hint="eastAsia"/>
          <w:sz w:val="44"/>
          <w:szCs w:val="44"/>
        </w:rPr>
        <w:t>专题组织生活会流程</w:t>
      </w:r>
    </w:p>
    <w:p w:rsidR="008B6762" w:rsidRPr="0087735E" w:rsidRDefault="008B6762">
      <w:pPr>
        <w:spacing w:line="600" w:lineRule="exact"/>
        <w:jc w:val="center"/>
        <w:rPr>
          <w:rFonts w:ascii="楷体" w:eastAsia="楷体" w:hAnsi="楷体" w:cs="方正小标宋简体"/>
          <w:sz w:val="32"/>
          <w:szCs w:val="32"/>
        </w:rPr>
      </w:pPr>
      <w:r w:rsidRPr="0087735E">
        <w:rPr>
          <w:rFonts w:ascii="楷体" w:eastAsia="楷体" w:hAnsi="楷体" w:cs="方正小标宋简体" w:hint="eastAsia"/>
          <w:sz w:val="32"/>
          <w:szCs w:val="32"/>
        </w:rPr>
        <w:t>（谨供参考）</w:t>
      </w:r>
    </w:p>
    <w:p w:rsidR="008B6762" w:rsidRDefault="008B6762" w:rsidP="009F0810">
      <w:pPr>
        <w:spacing w:line="60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</w:p>
    <w:p w:rsidR="008B6762" w:rsidRDefault="008B6762" w:rsidP="005E214B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 w:rsidRPr="009F0810">
        <w:rPr>
          <w:rFonts w:ascii="黑体" w:eastAsia="黑体" w:hAnsi="黑体" w:cs="黑体" w:hint="eastAsia"/>
          <w:sz w:val="32"/>
          <w:szCs w:val="32"/>
        </w:rPr>
        <w:t>会前准备工作</w:t>
      </w:r>
    </w:p>
    <w:p w:rsidR="008B6762" w:rsidRDefault="008B6762" w:rsidP="005E214B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/>
          <w:sz w:val="32"/>
          <w:szCs w:val="32"/>
        </w:rPr>
        <w:t>1.</w:t>
      </w:r>
      <w:r w:rsidRPr="009F0810">
        <w:rPr>
          <w:rFonts w:ascii="楷体_GB2312" w:eastAsia="楷体_GB2312" w:hAnsi="楷体_GB2312" w:cs="楷体_GB2312" w:hint="eastAsia"/>
          <w:sz w:val="32"/>
          <w:szCs w:val="32"/>
        </w:rPr>
        <w:t>组织会前学习。</w:t>
      </w:r>
      <w:r w:rsidRPr="009F0810">
        <w:rPr>
          <w:rFonts w:ascii="仿宋_GB2312" w:eastAsia="仿宋_GB2312" w:hAnsi="仿宋_GB2312" w:cs="仿宋_GB2312" w:hint="eastAsia"/>
          <w:sz w:val="32"/>
          <w:szCs w:val="32"/>
        </w:rPr>
        <w:t>重点学习“不忘初心、牢记使命”主题教育相关内容，让广大党员明确党员的条件和标准，明确召开专题组织生活会和开展民主评议党员的目的和方法，切实增强思想自觉和行动自觉。</w:t>
      </w:r>
    </w:p>
    <w:p w:rsidR="008B6762" w:rsidRDefault="008B6762" w:rsidP="005E214B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楷体_GB2312" w:eastAsia="楷体_GB2312" w:hAnsi="楷体_GB2312" w:cs="楷体_GB2312" w:hint="eastAsia"/>
          <w:sz w:val="32"/>
          <w:szCs w:val="32"/>
        </w:rPr>
        <w:t>开展谈心谈话。</w:t>
      </w:r>
      <w:r>
        <w:rPr>
          <w:rFonts w:ascii="仿宋_GB2312" w:eastAsia="仿宋_GB2312" w:hAnsi="仿宋_GB2312" w:cs="仿宋_GB2312" w:hint="eastAsia"/>
          <w:sz w:val="32"/>
          <w:szCs w:val="32"/>
        </w:rPr>
        <w:t>党组织书记与支部委员和党员之间，支部委员相互之间，党员彼此之间，都要普遍开展谈心谈话，既要主动说自己身上的毛病，又要直接点出对方的不足。对于外出流动党员可以通过电话、网络等方式，了解思想和工作情况。对困难党员、年老体弱党员要上门谈心、听取意见。</w:t>
      </w:r>
    </w:p>
    <w:p w:rsidR="008B6762" w:rsidRDefault="008B6762" w:rsidP="005E214B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</w:t>
      </w:r>
      <w:r>
        <w:rPr>
          <w:rFonts w:ascii="楷体_GB2312" w:eastAsia="楷体_GB2312" w:hAnsi="楷体_GB2312" w:cs="楷体_GB2312" w:hint="eastAsia"/>
          <w:sz w:val="32"/>
          <w:szCs w:val="32"/>
        </w:rPr>
        <w:t>撰写相关材料。</w:t>
      </w:r>
      <w:r>
        <w:rPr>
          <w:rFonts w:ascii="仿宋_GB2312" w:eastAsia="仿宋_GB2312" w:hAnsi="仿宋_GB2312" w:cs="仿宋_GB2312" w:hint="eastAsia"/>
          <w:sz w:val="32"/>
          <w:szCs w:val="32"/>
        </w:rPr>
        <w:t>设支委会的基层党支部，要撰写支部班子简要对照检查材料；普通党员要撰写简要发言提纲，条目式列出问题和整改措施。</w:t>
      </w:r>
    </w:p>
    <w:p w:rsidR="008B6762" w:rsidRDefault="008B6762" w:rsidP="005E214B">
      <w:pPr>
        <w:spacing w:line="60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 w:rsidRPr="009F0810">
        <w:rPr>
          <w:rFonts w:ascii="黑体" w:eastAsia="黑体" w:hAnsi="黑体" w:cs="仿宋_GB2312" w:hint="eastAsia"/>
          <w:sz w:val="32"/>
          <w:szCs w:val="32"/>
        </w:rPr>
        <w:t>二</w:t>
      </w:r>
      <w:r>
        <w:rPr>
          <w:rFonts w:ascii="黑体" w:eastAsia="黑体" w:hAnsi="黑体" w:cs="仿宋_GB2312" w:hint="eastAsia"/>
          <w:sz w:val="32"/>
          <w:szCs w:val="32"/>
        </w:rPr>
        <w:t>、</w:t>
      </w:r>
      <w:r w:rsidRPr="009F0810">
        <w:rPr>
          <w:rFonts w:ascii="黑体" w:eastAsia="黑体" w:hAnsi="黑体" w:cs="黑体" w:hint="eastAsia"/>
          <w:sz w:val="32"/>
          <w:szCs w:val="32"/>
        </w:rPr>
        <w:t>会议召开程序</w:t>
      </w:r>
    </w:p>
    <w:p w:rsidR="008B6762" w:rsidRDefault="008B6762" w:rsidP="005E214B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专题组织生活会由党组织（总支、支部）书记主持。</w:t>
      </w:r>
    </w:p>
    <w:p w:rsidR="008B6762" w:rsidRDefault="008B6762" w:rsidP="005E214B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首先召开</w:t>
      </w:r>
      <w:r w:rsidRPr="00FB3EA9">
        <w:rPr>
          <w:rFonts w:ascii="仿宋_GB2312" w:eastAsia="仿宋_GB2312" w:hAnsi="仿宋_GB2312" w:cs="仿宋_GB2312" w:hint="eastAsia"/>
          <w:shadow/>
          <w:sz w:val="32"/>
          <w:szCs w:val="32"/>
          <w:u w:val="single"/>
        </w:rPr>
        <w:t>党总支班子全体委员会议</w:t>
      </w:r>
      <w:r>
        <w:rPr>
          <w:rFonts w:ascii="仿宋_GB2312" w:eastAsia="仿宋_GB2312" w:hAnsi="仿宋_GB2312" w:cs="仿宋_GB2312" w:hint="eastAsia"/>
          <w:sz w:val="32"/>
          <w:szCs w:val="32"/>
        </w:rPr>
        <w:t>（支部召开党员大会），</w:t>
      </w:r>
    </w:p>
    <w:p w:rsidR="008B6762" w:rsidRDefault="008B6762" w:rsidP="005E214B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*</w:t>
      </w:r>
      <w:r>
        <w:rPr>
          <w:rFonts w:ascii="仿宋_GB2312" w:eastAsia="仿宋_GB2312" w:hAnsi="仿宋_GB2312" w:cs="仿宋_GB2312" w:hint="eastAsia"/>
          <w:sz w:val="32"/>
          <w:szCs w:val="32"/>
        </w:rPr>
        <w:t>由党组织书记代表班子和个人作对照检查，</w:t>
      </w:r>
    </w:p>
    <w:p w:rsidR="008B6762" w:rsidRDefault="008B6762" w:rsidP="005E214B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*</w:t>
      </w:r>
      <w:r>
        <w:rPr>
          <w:rFonts w:ascii="仿宋_GB2312" w:eastAsia="仿宋_GB2312" w:hAnsi="仿宋_GB2312" w:cs="仿宋_GB2312" w:hint="eastAsia"/>
          <w:sz w:val="32"/>
          <w:szCs w:val="32"/>
        </w:rPr>
        <w:t>班子其他成员（支部党员）依次对党组织（总支、支部）书记提出批评意见，批评结束后，支部书记要做简短的表态发言。</w:t>
      </w:r>
    </w:p>
    <w:p w:rsidR="008B6762" w:rsidRDefault="008B6762" w:rsidP="005E214B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*</w:t>
      </w:r>
      <w:r>
        <w:rPr>
          <w:rFonts w:ascii="仿宋_GB2312" w:eastAsia="仿宋_GB2312" w:hAnsi="仿宋_GB2312" w:cs="仿宋_GB2312" w:hint="eastAsia"/>
          <w:sz w:val="32"/>
          <w:szCs w:val="32"/>
        </w:rPr>
        <w:t>然后，总支班子成员（支部全体党员）之间开展自我批评，每位同志自我批评结束后，其他同志依次对其提出批评意见，批评结束后，本人作简短的表态发言。</w:t>
      </w:r>
    </w:p>
    <w:p w:rsidR="008B6762" w:rsidRPr="00B51B90" w:rsidRDefault="008B6762" w:rsidP="005E214B">
      <w:pPr>
        <w:spacing w:line="600" w:lineRule="exact"/>
        <w:ind w:firstLineChars="200" w:firstLine="31680"/>
        <w:rPr>
          <w:rFonts w:ascii="黑体" w:eastAsia="黑体" w:hAnsi="黑体" w:cs="仿宋_GB2312"/>
          <w:sz w:val="32"/>
          <w:szCs w:val="32"/>
        </w:rPr>
      </w:pPr>
      <w:r w:rsidRPr="00B51B90">
        <w:rPr>
          <w:rFonts w:ascii="黑体" w:eastAsia="黑体" w:hAnsi="黑体" w:cs="仿宋_GB2312" w:hint="eastAsia"/>
          <w:sz w:val="32"/>
          <w:szCs w:val="32"/>
        </w:rPr>
        <w:t>党员人数较多的党支部，个人自我批评和党员相互批评这个环节可分党小组进行。</w:t>
      </w:r>
    </w:p>
    <w:p w:rsidR="008B6762" w:rsidRDefault="008B6762" w:rsidP="005E214B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最后，对全体党员进行民主评议。（民主评议党员测评表由基层党支部存档，党员评定情况汇总表要及时上报上级党组织）。</w:t>
      </w:r>
    </w:p>
    <w:p w:rsidR="008B6762" w:rsidRDefault="008B6762" w:rsidP="005E214B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总支班子（支部党员大会）组织生活会开完后，要第一时间形成组织生活会情况通报。</w:t>
      </w:r>
    </w:p>
    <w:p w:rsidR="008B6762" w:rsidRDefault="008B6762" w:rsidP="005E214B">
      <w:pPr>
        <w:spacing w:line="60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 w:rsidRPr="00B51B90">
        <w:rPr>
          <w:rFonts w:ascii="黑体" w:eastAsia="黑体" w:hAnsi="黑体" w:cs="黑体" w:hint="eastAsia"/>
          <w:sz w:val="32"/>
          <w:szCs w:val="32"/>
        </w:rPr>
        <w:t>三</w:t>
      </w:r>
      <w:r w:rsidRPr="00B51B90">
        <w:rPr>
          <w:rFonts w:ascii="黑体" w:eastAsia="黑体" w:hAnsi="黑体" w:cs="黑体"/>
          <w:sz w:val="32"/>
          <w:szCs w:val="32"/>
        </w:rPr>
        <w:t>.</w:t>
      </w:r>
      <w:r>
        <w:rPr>
          <w:rFonts w:ascii="黑体" w:eastAsia="黑体" w:hAnsi="黑体" w:cs="黑体" w:hint="eastAsia"/>
          <w:sz w:val="32"/>
          <w:szCs w:val="32"/>
        </w:rPr>
        <w:t>其他注意事项</w:t>
      </w:r>
    </w:p>
    <w:p w:rsidR="008B6762" w:rsidRDefault="008B6762" w:rsidP="005E214B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开展相互批评时，要</w:t>
      </w:r>
      <w:r w:rsidRPr="000E785A">
        <w:rPr>
          <w:rFonts w:ascii="仿宋_GB2312" w:eastAsia="仿宋_GB2312" w:hAnsi="仿宋_GB2312" w:cs="仿宋_GB2312" w:hint="eastAsia"/>
          <w:sz w:val="32"/>
          <w:szCs w:val="32"/>
          <w:u w:val="single"/>
        </w:rPr>
        <w:t>称呼某某同志</w:t>
      </w:r>
      <w:r>
        <w:rPr>
          <w:rFonts w:ascii="仿宋_GB2312" w:eastAsia="仿宋_GB2312" w:hAnsi="仿宋_GB2312" w:cs="仿宋_GB2312" w:hint="eastAsia"/>
          <w:sz w:val="32"/>
          <w:szCs w:val="32"/>
        </w:rPr>
        <w:t>，不能称呼职务，要抹开面子，直截了当指出问题和不足，真心实意提出改进意见，不搞人身攻击。</w:t>
      </w:r>
    </w:p>
    <w:p w:rsidR="008B6762" w:rsidRDefault="008B6762" w:rsidP="005E214B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 w:rsidRPr="004E5537">
        <w:rPr>
          <w:rFonts w:ascii="仿宋_GB2312" w:eastAsia="仿宋_GB2312" w:hAnsi="仿宋_GB2312" w:cs="仿宋_GB2312" w:hint="eastAsia"/>
          <w:sz w:val="32"/>
          <w:szCs w:val="32"/>
          <w:u w:val="single"/>
        </w:rPr>
        <w:t>开展批评和自我批评都要坚持用事实说话，点到具体人具体事，</w:t>
      </w:r>
      <w:r>
        <w:rPr>
          <w:rFonts w:ascii="仿宋_GB2312" w:eastAsia="仿宋_GB2312" w:hAnsi="仿宋_GB2312" w:cs="仿宋_GB2312" w:hint="eastAsia"/>
          <w:sz w:val="32"/>
          <w:szCs w:val="32"/>
        </w:rPr>
        <w:t>是什么问题就摆什么问题，真正达到既红脸出汗、触动思想，又增进团结、促进工作的效果。</w:t>
      </w:r>
    </w:p>
    <w:p w:rsidR="008B6762" w:rsidRDefault="008B6762" w:rsidP="007A7B2C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会议记录由各党组织工作人员负责，要原汁原味详细记录。</w:t>
      </w:r>
    </w:p>
    <w:sectPr w:rsidR="008B6762" w:rsidSect="00503095">
      <w:pgSz w:w="11906" w:h="16838"/>
      <w:pgMar w:top="1701" w:right="1701" w:bottom="1701" w:left="1701" w:header="851" w:footer="992" w:gutter="0"/>
      <w:cols w:space="0"/>
      <w:docGrid w:type="linesAndChars" w:linePitch="305" w:charSpace="-154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95063F"/>
    <w:multiLevelType w:val="singleLevel"/>
    <w:tmpl w:val="FB95063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028A0FF6"/>
    <w:multiLevelType w:val="singleLevel"/>
    <w:tmpl w:val="028A0FF6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2">
    <w:nsid w:val="3559669A"/>
    <w:multiLevelType w:val="hybridMultilevel"/>
    <w:tmpl w:val="0628899E"/>
    <w:lvl w:ilvl="0" w:tplc="5778FB66">
      <w:start w:val="1"/>
      <w:numFmt w:val="japaneseCounting"/>
      <w:lvlText w:val="%1、"/>
      <w:lvlJc w:val="left"/>
      <w:pPr>
        <w:ind w:left="166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  <w:rPr>
        <w:rFonts w:cs="Times New Roman"/>
      </w:rPr>
    </w:lvl>
  </w:abstractNum>
  <w:abstractNum w:abstractNumId="3">
    <w:nsid w:val="3797C77A"/>
    <w:multiLevelType w:val="singleLevel"/>
    <w:tmpl w:val="3797C77A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4">
    <w:nsid w:val="57A3726B"/>
    <w:multiLevelType w:val="singleLevel"/>
    <w:tmpl w:val="57A3726B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97"/>
  <w:drawingGridVerticalSpacing w:val="153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43C"/>
    <w:rsid w:val="000558DA"/>
    <w:rsid w:val="000E785A"/>
    <w:rsid w:val="004A6D5F"/>
    <w:rsid w:val="004E5537"/>
    <w:rsid w:val="00503095"/>
    <w:rsid w:val="0058572F"/>
    <w:rsid w:val="005E214B"/>
    <w:rsid w:val="007A7B2C"/>
    <w:rsid w:val="0087735E"/>
    <w:rsid w:val="008B6762"/>
    <w:rsid w:val="009F0810"/>
    <w:rsid w:val="00B51B90"/>
    <w:rsid w:val="00C27A4B"/>
    <w:rsid w:val="00D9002A"/>
    <w:rsid w:val="00DC543C"/>
    <w:rsid w:val="00FB3EA9"/>
    <w:rsid w:val="01630A6D"/>
    <w:rsid w:val="045A5818"/>
    <w:rsid w:val="0AB657EF"/>
    <w:rsid w:val="0C4E5B1C"/>
    <w:rsid w:val="1A91183F"/>
    <w:rsid w:val="2106318A"/>
    <w:rsid w:val="2E9B631A"/>
    <w:rsid w:val="30B56381"/>
    <w:rsid w:val="335B42CA"/>
    <w:rsid w:val="34E84511"/>
    <w:rsid w:val="35717875"/>
    <w:rsid w:val="3B0E0D47"/>
    <w:rsid w:val="3B767BF7"/>
    <w:rsid w:val="42804197"/>
    <w:rsid w:val="43445476"/>
    <w:rsid w:val="47EE52B5"/>
    <w:rsid w:val="502961A1"/>
    <w:rsid w:val="5B02449B"/>
    <w:rsid w:val="5D585121"/>
    <w:rsid w:val="5E474955"/>
    <w:rsid w:val="5EE1077A"/>
    <w:rsid w:val="657176EC"/>
    <w:rsid w:val="68581CD8"/>
    <w:rsid w:val="6EE76691"/>
    <w:rsid w:val="771E5804"/>
    <w:rsid w:val="795D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095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03095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503095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9F081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127</Words>
  <Characters>725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基层党组织“不忘初心、牢记使命”</dc:title>
  <dc:subject/>
  <dc:creator>Administrator</dc:creator>
  <cp:keywords/>
  <dc:description/>
  <cp:lastModifiedBy>Dozon</cp:lastModifiedBy>
  <cp:revision>6</cp:revision>
  <dcterms:created xsi:type="dcterms:W3CDTF">2019-12-10T03:58:00Z</dcterms:created>
  <dcterms:modified xsi:type="dcterms:W3CDTF">2019-12-10T04:06:00Z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