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D3" w:rsidRDefault="003D59D3" w:rsidP="003D59D3">
      <w:pPr>
        <w:rPr>
          <w:sz w:val="30"/>
          <w:szCs w:val="30"/>
        </w:rPr>
      </w:pPr>
    </w:p>
    <w:p w:rsidR="003D59D3" w:rsidRDefault="003D59D3" w:rsidP="003D59D3">
      <w:pPr>
        <w:ind w:firstLineChars="690" w:firstLine="3048"/>
        <w:rPr>
          <w:rFonts w:ascii="黑体" w:eastAsia="黑体" w:hAnsi="黑体" w:cs="黑体"/>
          <w:b/>
          <w:bCs/>
          <w:sz w:val="44"/>
          <w:szCs w:val="44"/>
        </w:rPr>
      </w:pPr>
      <w:r w:rsidRPr="003D59D3">
        <w:rPr>
          <w:rFonts w:ascii="黑体" w:eastAsia="黑体" w:hAnsi="黑体" w:cs="黑体" w:hint="eastAsia"/>
          <w:b/>
          <w:bCs/>
          <w:sz w:val="44"/>
          <w:szCs w:val="44"/>
        </w:rPr>
        <w:t>竞</w:t>
      </w:r>
      <w:r>
        <w:rPr>
          <w:rFonts w:ascii="黑体" w:eastAsia="黑体" w:hAnsi="黑体" w:cs="黑体" w:hint="eastAsia"/>
          <w:b/>
          <w:bCs/>
          <w:sz w:val="44"/>
          <w:szCs w:val="44"/>
        </w:rPr>
        <w:t xml:space="preserve"> </w:t>
      </w:r>
      <w:r w:rsidRPr="003D59D3">
        <w:rPr>
          <w:rFonts w:ascii="黑体" w:eastAsia="黑体" w:hAnsi="黑体" w:cs="黑体" w:hint="eastAsia"/>
          <w:b/>
          <w:bCs/>
          <w:sz w:val="44"/>
          <w:szCs w:val="44"/>
        </w:rPr>
        <w:t>赛</w:t>
      </w:r>
      <w:r>
        <w:rPr>
          <w:rFonts w:ascii="黑体" w:eastAsia="黑体" w:hAnsi="黑体" w:cs="黑体" w:hint="eastAsia"/>
          <w:b/>
          <w:bCs/>
          <w:sz w:val="44"/>
          <w:szCs w:val="44"/>
        </w:rPr>
        <w:t xml:space="preserve"> </w:t>
      </w:r>
      <w:r w:rsidRPr="003D59D3">
        <w:rPr>
          <w:rFonts w:ascii="黑体" w:eastAsia="黑体" w:hAnsi="黑体" w:cs="黑体" w:hint="eastAsia"/>
          <w:b/>
          <w:bCs/>
          <w:sz w:val="44"/>
          <w:szCs w:val="44"/>
        </w:rPr>
        <w:t>规</w:t>
      </w:r>
      <w:r>
        <w:rPr>
          <w:rFonts w:ascii="黑体" w:eastAsia="黑体" w:hAnsi="黑体" w:cs="黑体" w:hint="eastAsia"/>
          <w:b/>
          <w:bCs/>
          <w:sz w:val="44"/>
          <w:szCs w:val="44"/>
        </w:rPr>
        <w:t xml:space="preserve"> </w:t>
      </w:r>
      <w:r w:rsidRPr="003D59D3">
        <w:rPr>
          <w:rFonts w:ascii="黑体" w:eastAsia="黑体" w:hAnsi="黑体" w:cs="黑体" w:hint="eastAsia"/>
          <w:b/>
          <w:bCs/>
          <w:sz w:val="44"/>
          <w:szCs w:val="44"/>
        </w:rPr>
        <w:t>程</w:t>
      </w:r>
      <w:bookmarkStart w:id="0" w:name="_GoBack"/>
      <w:bookmarkEnd w:id="0"/>
    </w:p>
    <w:p w:rsidR="003D59D3" w:rsidRPr="003D59D3" w:rsidRDefault="003D59D3" w:rsidP="003D59D3">
      <w:pPr>
        <w:ind w:firstLineChars="690" w:firstLine="3048"/>
        <w:rPr>
          <w:rFonts w:ascii="黑体" w:eastAsia="黑体" w:hAnsi="黑体" w:cs="黑体"/>
          <w:b/>
          <w:bCs/>
          <w:sz w:val="44"/>
          <w:szCs w:val="44"/>
        </w:rPr>
      </w:pPr>
    </w:p>
    <w:p w:rsidR="003D59D3" w:rsidRDefault="003D59D3" w:rsidP="003D59D3">
      <w:pPr>
        <w:numPr>
          <w:ilvl w:val="0"/>
          <w:numId w:val="1"/>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主办、协办、承办单位</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主办单位：潜山市文化旅游体育局</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协办单位：潜山市天柱山冬泳协会   潜山市老年人体育协会 </w:t>
      </w:r>
    </w:p>
    <w:p w:rsidR="003D59D3" w:rsidRDefault="003D59D3" w:rsidP="003D59D3">
      <w:pPr>
        <w:ind w:firstLineChars="500" w:firstLine="140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潜山市体育舞蹈运动协会 潜山市自行车运动协会 </w:t>
      </w:r>
    </w:p>
    <w:p w:rsidR="003D59D3" w:rsidRDefault="003D59D3" w:rsidP="003D59D3">
      <w:pPr>
        <w:ind w:firstLineChars="500" w:firstLine="140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潜山市户外运动协会     潜山现代口腔门诊部 </w:t>
      </w:r>
    </w:p>
    <w:p w:rsidR="003D59D3" w:rsidRDefault="003D59D3" w:rsidP="003D59D3">
      <w:pPr>
        <w:ind w:firstLineChars="500" w:firstLine="140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中联·天柱山露营地     舒雅服饰连锁  </w:t>
      </w:r>
    </w:p>
    <w:p w:rsidR="003D59D3" w:rsidRDefault="003D59D3" w:rsidP="003D59D3">
      <w:pPr>
        <w:ind w:firstLineChars="500" w:firstLine="1400"/>
        <w:jc w:val="left"/>
        <w:rPr>
          <w:rFonts w:asciiTheme="minorEastAsia" w:hAnsiTheme="minorEastAsia" w:cstheme="minorEastAsia"/>
          <w:sz w:val="28"/>
          <w:szCs w:val="28"/>
        </w:rPr>
      </w:pPr>
      <w:r>
        <w:rPr>
          <w:rFonts w:asciiTheme="minorEastAsia" w:hAnsiTheme="minorEastAsia" w:cstheme="minorEastAsia" w:hint="eastAsia"/>
          <w:sz w:val="28"/>
          <w:szCs w:val="28"/>
        </w:rPr>
        <w:t>人和物业    潜山真诚商贸   安徽天柱山矿泉水</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承办单位：潜山市跑步协会 </w:t>
      </w:r>
    </w:p>
    <w:p w:rsidR="003D59D3" w:rsidRDefault="003D59D3" w:rsidP="003D59D3">
      <w:pPr>
        <w:numPr>
          <w:ilvl w:val="0"/>
          <w:numId w:val="1"/>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竞赛时间、地点</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时间：2019年9月28日（星期六）</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地点：中联·天柱山露营地</w:t>
      </w:r>
    </w:p>
    <w:p w:rsidR="003D59D3" w:rsidRDefault="003D59D3" w:rsidP="003D59D3">
      <w:pPr>
        <w:numPr>
          <w:ilvl w:val="0"/>
          <w:numId w:val="1"/>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比赛项目</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男子个人6公里、女子个人6公里</w:t>
      </w:r>
    </w:p>
    <w:p w:rsidR="003D59D3" w:rsidRDefault="003D59D3" w:rsidP="003D59D3">
      <w:pPr>
        <w:numPr>
          <w:ilvl w:val="0"/>
          <w:numId w:val="1"/>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参赛方法</w:t>
      </w:r>
    </w:p>
    <w:p w:rsidR="003D59D3" w:rsidRDefault="003D59D3" w:rsidP="003D59D3">
      <w:pPr>
        <w:numPr>
          <w:ilvl w:val="0"/>
          <w:numId w:val="2"/>
        </w:numPr>
        <w:jc w:val="left"/>
        <w:rPr>
          <w:rFonts w:asciiTheme="minorEastAsia" w:hAnsiTheme="minorEastAsia" w:cstheme="minorEastAsia"/>
          <w:sz w:val="28"/>
          <w:szCs w:val="28"/>
        </w:rPr>
      </w:pPr>
      <w:r>
        <w:rPr>
          <w:rFonts w:asciiTheme="minorEastAsia" w:hAnsiTheme="minorEastAsia" w:cstheme="minorEastAsia" w:hint="eastAsia"/>
          <w:sz w:val="28"/>
          <w:szCs w:val="28"/>
        </w:rPr>
        <w:t>比赛分组</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根据参赛运动员性别，分为两组：</w:t>
      </w:r>
    </w:p>
    <w:p w:rsidR="003D59D3" w:rsidRDefault="003D59D3" w:rsidP="003D59D3">
      <w:pPr>
        <w:numPr>
          <w:ilvl w:val="0"/>
          <w:numId w:val="3"/>
        </w:numPr>
        <w:jc w:val="left"/>
        <w:rPr>
          <w:rFonts w:asciiTheme="minorEastAsia" w:hAnsiTheme="minorEastAsia" w:cstheme="minorEastAsia"/>
          <w:sz w:val="28"/>
          <w:szCs w:val="28"/>
        </w:rPr>
      </w:pPr>
      <w:r>
        <w:rPr>
          <w:rFonts w:asciiTheme="minorEastAsia" w:hAnsiTheme="minorEastAsia" w:cstheme="minorEastAsia" w:hint="eastAsia"/>
          <w:sz w:val="28"/>
          <w:szCs w:val="28"/>
        </w:rPr>
        <w:t>女子组。参赛运动员须年满18周岁。</w:t>
      </w:r>
    </w:p>
    <w:p w:rsidR="003D59D3" w:rsidRDefault="003D59D3" w:rsidP="003D59D3">
      <w:pPr>
        <w:numPr>
          <w:ilvl w:val="0"/>
          <w:numId w:val="3"/>
        </w:numPr>
        <w:jc w:val="left"/>
        <w:rPr>
          <w:rFonts w:asciiTheme="minorEastAsia" w:hAnsiTheme="minorEastAsia" w:cstheme="minorEastAsia"/>
          <w:sz w:val="28"/>
          <w:szCs w:val="28"/>
        </w:rPr>
      </w:pPr>
      <w:r>
        <w:rPr>
          <w:rFonts w:asciiTheme="minorEastAsia" w:hAnsiTheme="minorEastAsia" w:cstheme="minorEastAsia" w:hint="eastAsia"/>
          <w:sz w:val="28"/>
          <w:szCs w:val="28"/>
        </w:rPr>
        <w:t>男子组。参赛运动员须年满18周岁。</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(二)参赛运动员身体状况要求：</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运动员必须经医务部门体检，证明身体适合参加该项目比赛，如比赛期间出现伤病等事故，由各单位及个人自行负责。</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(三)报名办法：</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1、本次比赛接受个人报名和团体报名。个人报名必须填写个人报名表(见附件1)，提供二代身份证。团体报名可以乡镇、市直机关、企事业单位、市级单项体育协会等为单位报名，必须填写团体报名表(见附件2)加盖公章，并附上所有个人报名表，提供二代身份证。</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2、本次比赛报名人数不限，团队报名须指定领队1人。</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(四)报名费(含号码布、完赛奖牌、人身意外伤害保险，由组委会统一购买保险)：分个人报名和团体报名，报名时交报名费。</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1、个人报名：每人收报名费30元。</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2、团体报名：每人收报名费30元。</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(五)报名要求和联系方式：</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1、团体报名的各参赛单位参赛领队、运动员名单，交潜山市文化旅游体育局体育中心。</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2、个人报名的运动员名单，由组委会统一交至潜山市文化旅游体育局体育中心。</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3、报名表一经报出，不能更改。如因特殊情况有改动，须向组委会提出申请，经同意后才可改动。</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4、报名截止日期为2019年9月20日12点，逾期不予报名。</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5、潜山市文化旅游体育局体育中心联系电话：8921587 同时报送电子版：</w:t>
      </w:r>
      <w:r w:rsidR="009F0508">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191426107@</w:t>
      </w:r>
      <w:r w:rsidRPr="003D59D3">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qq</w:t>
      </w:r>
      <w:r w:rsidR="009F0508">
        <w:rPr>
          <w:rFonts w:asciiTheme="minorEastAsia" w:hAnsiTheme="minorEastAsia" w:cstheme="minorEastAsia" w:hint="eastAsia"/>
          <w:sz w:val="28"/>
          <w:szCs w:val="28"/>
        </w:rPr>
        <w:t>.com</w:t>
      </w:r>
      <w:r>
        <w:rPr>
          <w:rFonts w:asciiTheme="minorEastAsia" w:hAnsiTheme="minorEastAsia" w:cstheme="minorEastAsia" w:hint="eastAsia"/>
          <w:sz w:val="28"/>
          <w:szCs w:val="28"/>
        </w:rPr>
        <w:t>。联系人：</w:t>
      </w:r>
      <w:r w:rsidR="009F0508">
        <w:rPr>
          <w:rFonts w:asciiTheme="minorEastAsia" w:hAnsiTheme="minorEastAsia" w:cstheme="minorEastAsia" w:hint="eastAsia"/>
          <w:sz w:val="28"/>
          <w:szCs w:val="28"/>
        </w:rPr>
        <w:t>黄宇   18655609165</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6、潜山市跑步协会联系电话：</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吴功正 15105561998 </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罗国安 13966415767</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六、</w:t>
      </w:r>
      <w:r>
        <w:rPr>
          <w:rFonts w:asciiTheme="minorEastAsia" w:hAnsiTheme="minorEastAsia" w:cstheme="minorEastAsia" w:hint="eastAsia"/>
          <w:b/>
          <w:bCs/>
          <w:sz w:val="28"/>
          <w:szCs w:val="28"/>
        </w:rPr>
        <w:t>竞赛办法</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(一)本次比赛按照中国田径协会审定的《2019年全国田径项目竞赛规程》和《2019年全国田径省区市分区邀请赛（华东赛区）竞赛规程》执行。</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(二)比赛检录：</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1、运动员赛前一个小时到达比赛地点，并根据指示到达对应的签到区域进行签到打卡（团体报名运动员签到打卡由所在单位领队负责），并在相应的准备区域内做好赛前的活动准备。 </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2、运动员参赛号码由组委会统一编发，所有参赛运动员需将参赛号码布固定于身前正面位置且不得遮挡、裁剪和折叠，于任何时间均清晰可见。 </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(三)发令及起跑顺序：</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1、本次比赛采取分组发令；9：30女子组发令，10：30男子组发令。</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2、起跑顺序：女子组、男子组分组出发。</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（五）关门距离和时间：</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本次比赛采用一枪发令起跑，设置总关门时间，超过关门时间的选手，请立即停止比赛并退出赛道，以免发生危险。如运动员强行继续比赛，组委会有权终止其继续比赛，不听劝阻继续比赛者，因此产生的安全问题由参赛选手自己承担。</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关门时间：女子组9：30——10：20</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男子组10：30——11：20</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(六)竞赛纪律</w:t>
      </w:r>
    </w:p>
    <w:p w:rsidR="003D59D3" w:rsidRDefault="003D59D3" w:rsidP="003D59D3">
      <w:pPr>
        <w:numPr>
          <w:ilvl w:val="0"/>
          <w:numId w:val="4"/>
        </w:numPr>
        <w:jc w:val="left"/>
        <w:rPr>
          <w:rFonts w:asciiTheme="minorEastAsia" w:hAnsiTheme="minorEastAsia" w:cstheme="minorEastAsia"/>
          <w:sz w:val="28"/>
          <w:szCs w:val="28"/>
        </w:rPr>
      </w:pPr>
      <w:r>
        <w:rPr>
          <w:rFonts w:asciiTheme="minorEastAsia" w:hAnsiTheme="minorEastAsia" w:cstheme="minorEastAsia" w:hint="eastAsia"/>
          <w:sz w:val="28"/>
          <w:szCs w:val="28"/>
        </w:rPr>
        <w:t>所有参赛队和参赛运动员须遵守组委会的相关规定，比赛期间应尊重裁判、尊重观众、文明参赛。</w:t>
      </w:r>
    </w:p>
    <w:p w:rsidR="003D59D3" w:rsidRDefault="003D59D3" w:rsidP="003D59D3">
      <w:pPr>
        <w:numPr>
          <w:ilvl w:val="0"/>
          <w:numId w:val="4"/>
        </w:numPr>
        <w:jc w:val="left"/>
        <w:rPr>
          <w:rFonts w:asciiTheme="minorEastAsia" w:hAnsiTheme="minorEastAsia" w:cstheme="minorEastAsia"/>
          <w:sz w:val="28"/>
          <w:szCs w:val="28"/>
        </w:rPr>
      </w:pPr>
      <w:r>
        <w:rPr>
          <w:rFonts w:asciiTheme="minorEastAsia" w:hAnsiTheme="minorEastAsia" w:cstheme="minorEastAsia" w:hint="eastAsia"/>
          <w:sz w:val="28"/>
          <w:szCs w:val="28"/>
        </w:rPr>
        <w:t>所有参赛运动员须注意自身安全、爱护环境卫生；本次活动不提供物品寄存服务，请参赛者自行保管好贵重财物。</w:t>
      </w:r>
    </w:p>
    <w:p w:rsidR="003D59D3" w:rsidRDefault="003D59D3" w:rsidP="003D59D3">
      <w:pPr>
        <w:numPr>
          <w:ilvl w:val="0"/>
          <w:numId w:val="4"/>
        </w:numPr>
        <w:jc w:val="left"/>
        <w:rPr>
          <w:rFonts w:asciiTheme="minorEastAsia" w:hAnsiTheme="minorEastAsia" w:cstheme="minorEastAsia"/>
          <w:sz w:val="28"/>
          <w:szCs w:val="28"/>
        </w:rPr>
      </w:pPr>
      <w:r>
        <w:rPr>
          <w:rFonts w:asciiTheme="minorEastAsia" w:hAnsiTheme="minorEastAsia" w:cstheme="minorEastAsia" w:hint="eastAsia"/>
          <w:sz w:val="28"/>
          <w:szCs w:val="28"/>
        </w:rPr>
        <w:t>所有参赛运动员比赛期间不得擅自离开、不得无故退赛或罢赛，观看比赛不得起哄，否则组委会将按相关条例酌情处理。</w:t>
      </w:r>
    </w:p>
    <w:p w:rsidR="003D59D3" w:rsidRDefault="003D59D3" w:rsidP="003D59D3">
      <w:pPr>
        <w:widowControl/>
        <w:numPr>
          <w:ilvl w:val="0"/>
          <w:numId w:val="4"/>
        </w:numPr>
        <w:spacing w:line="276" w:lineRule="auto"/>
        <w:jc w:val="left"/>
        <w:rPr>
          <w:rFonts w:ascii="宋体" w:eastAsia="宋体" w:hAnsi="宋体" w:cs="宋体"/>
          <w:kern w:val="0"/>
          <w:sz w:val="28"/>
          <w:szCs w:val="28"/>
        </w:rPr>
      </w:pPr>
      <w:r>
        <w:rPr>
          <w:rFonts w:ascii="宋体" w:eastAsia="宋体" w:hAnsi="宋体" w:cs="宋体" w:hint="eastAsia"/>
          <w:kern w:val="0"/>
          <w:sz w:val="28"/>
          <w:szCs w:val="28"/>
        </w:rPr>
        <w:t>参赛运动员应紧随路标或志愿者指引赛道前进</w:t>
      </w:r>
      <w:r>
        <w:rPr>
          <w:rFonts w:asciiTheme="minorEastAsia" w:hAnsiTheme="minorEastAsia" w:cstheme="minorEastAsia" w:hint="eastAsia"/>
          <w:sz w:val="28"/>
          <w:szCs w:val="28"/>
        </w:rPr>
        <w:t>（出发时注意安全，防止踩踏、摔倒等事件发生）</w:t>
      </w:r>
      <w:r>
        <w:rPr>
          <w:rFonts w:ascii="宋体" w:eastAsia="宋体" w:hAnsi="宋体" w:cs="宋体" w:hint="eastAsia"/>
          <w:kern w:val="0"/>
          <w:sz w:val="28"/>
          <w:szCs w:val="28"/>
        </w:rPr>
        <w:t>，经过打卡点才算完赛；禁止变道、抄近路等违反体育公平精神的行为，参赛选手若被发现违规，将被取消成绩。</w:t>
      </w:r>
    </w:p>
    <w:p w:rsidR="003D59D3" w:rsidRDefault="003D59D3" w:rsidP="003D59D3">
      <w:pPr>
        <w:widowControl/>
        <w:numPr>
          <w:ilvl w:val="0"/>
          <w:numId w:val="4"/>
        </w:numPr>
        <w:spacing w:line="276" w:lineRule="auto"/>
        <w:jc w:val="left"/>
        <w:rPr>
          <w:rFonts w:ascii="宋体" w:eastAsia="宋体" w:hAnsi="宋体" w:cs="宋体"/>
          <w:kern w:val="0"/>
          <w:sz w:val="28"/>
          <w:szCs w:val="28"/>
        </w:rPr>
      </w:pPr>
      <w:r>
        <w:rPr>
          <w:rFonts w:ascii="宋体" w:eastAsia="宋体" w:hAnsi="宋体" w:cs="宋体" w:hint="eastAsia"/>
          <w:kern w:val="0"/>
          <w:sz w:val="28"/>
          <w:szCs w:val="28"/>
        </w:rPr>
        <w:t>严禁私自转让参赛名额，由此引起的医疗救援、保险索赔责任由转让参赛号码双方承担相关的法律责任。</w:t>
      </w:r>
    </w:p>
    <w:p w:rsidR="003D59D3" w:rsidRDefault="003D59D3" w:rsidP="003D59D3">
      <w:pPr>
        <w:widowControl/>
        <w:numPr>
          <w:ilvl w:val="0"/>
          <w:numId w:val="4"/>
        </w:numPr>
        <w:spacing w:line="276" w:lineRule="auto"/>
        <w:jc w:val="left"/>
        <w:rPr>
          <w:rFonts w:ascii="宋体" w:eastAsia="宋体" w:hAnsi="宋体" w:cs="宋体"/>
          <w:kern w:val="0"/>
          <w:sz w:val="28"/>
          <w:szCs w:val="28"/>
        </w:rPr>
      </w:pPr>
      <w:r>
        <w:rPr>
          <w:rFonts w:ascii="宋体" w:eastAsia="宋体" w:hAnsi="宋体" w:cs="宋体" w:hint="eastAsia"/>
          <w:kern w:val="0"/>
          <w:sz w:val="28"/>
          <w:szCs w:val="28"/>
        </w:rPr>
        <w:t>参赛选手必须依靠自身力量进行比赛，自己跑或走完赛道全程，比赛中不得借助摩托车、电动自行车、自行车、滑板等辅助工具和人力协作，参赛选手若被发现违规，将被取消成绩。</w:t>
      </w:r>
    </w:p>
    <w:p w:rsidR="003D59D3" w:rsidRPr="009F0508" w:rsidRDefault="003D59D3" w:rsidP="003D59D3">
      <w:pPr>
        <w:widowControl/>
        <w:numPr>
          <w:ilvl w:val="0"/>
          <w:numId w:val="4"/>
        </w:numPr>
        <w:spacing w:line="276" w:lineRule="auto"/>
        <w:jc w:val="left"/>
        <w:rPr>
          <w:rFonts w:ascii="宋体" w:eastAsia="宋体" w:hAnsi="宋体" w:cs="宋体"/>
          <w:kern w:val="0"/>
          <w:sz w:val="28"/>
          <w:szCs w:val="28"/>
        </w:rPr>
      </w:pPr>
      <w:r w:rsidRPr="009F0508">
        <w:rPr>
          <w:rFonts w:ascii="宋体" w:eastAsia="宋体" w:hAnsi="宋体" w:cs="宋体" w:hint="eastAsia"/>
          <w:kern w:val="0"/>
          <w:sz w:val="28"/>
          <w:szCs w:val="28"/>
        </w:rPr>
        <w:t>补给站和医疗救护站：比赛</w:t>
      </w:r>
      <w:r w:rsidR="009F0508" w:rsidRPr="009F0508">
        <w:rPr>
          <w:rFonts w:ascii="宋体" w:eastAsia="宋体" w:hAnsi="宋体" w:cs="宋体" w:hint="eastAsia"/>
          <w:kern w:val="0"/>
          <w:sz w:val="28"/>
          <w:szCs w:val="28"/>
        </w:rPr>
        <w:t>途中</w:t>
      </w:r>
      <w:r w:rsidRPr="009F0508">
        <w:rPr>
          <w:rFonts w:ascii="宋体" w:eastAsia="宋体" w:hAnsi="宋体" w:cs="宋体" w:hint="eastAsia"/>
          <w:kern w:val="0"/>
          <w:sz w:val="28"/>
          <w:szCs w:val="28"/>
        </w:rPr>
        <w:t>设有两处补给站，补给站同时提供医疗救助服务。在赛道每隔100米安排有安全员1名，参赛运动员遇到问题可以随时求助。</w:t>
      </w:r>
    </w:p>
    <w:p w:rsidR="003D59D3" w:rsidRDefault="003D59D3" w:rsidP="003D59D3">
      <w:pPr>
        <w:widowControl/>
        <w:spacing w:line="276" w:lineRule="auto"/>
        <w:rPr>
          <w:rFonts w:ascii="宋体" w:eastAsia="宋体" w:hAnsi="宋体" w:cs="宋体"/>
          <w:kern w:val="0"/>
          <w:sz w:val="28"/>
          <w:szCs w:val="28"/>
        </w:rPr>
      </w:pPr>
      <w:r>
        <w:rPr>
          <w:rFonts w:ascii="宋体" w:eastAsia="宋体" w:hAnsi="宋体" w:cs="宋体" w:hint="eastAsia"/>
          <w:kern w:val="0"/>
          <w:sz w:val="28"/>
          <w:szCs w:val="28"/>
        </w:rPr>
        <w:lastRenderedPageBreak/>
        <w:t>8、如果遇到超出组委会合理控制范围内、不可避免或者无法克服的事件，如恶劣天气、政府干预等其它不可抗力之情形，组委会保留赛事延期的权利，如若延期后的赛事再次遭遇不可抗力因素致使比赛无法正常进行，组委会将退还参赛者的报名费用，但不承担除报名费之外的其他相关费用。组委会保留在赛事结束前的任何时间内，以安全和必要性为原则，更改赛事路线或提早终止比赛的权利。</w:t>
      </w:r>
    </w:p>
    <w:p w:rsidR="003D59D3" w:rsidRDefault="003D59D3" w:rsidP="003D59D3">
      <w:pPr>
        <w:numPr>
          <w:ilvl w:val="0"/>
          <w:numId w:val="1"/>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录取名次</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本次比赛按参赛运动员数量的10%、20%和30%设一、二、三等奖。</w:t>
      </w:r>
    </w:p>
    <w:p w:rsidR="003D59D3" w:rsidRDefault="003D59D3" w:rsidP="003D59D3">
      <w:pPr>
        <w:numPr>
          <w:ilvl w:val="0"/>
          <w:numId w:val="1"/>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裁判员选派</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本次比赛裁判长、副裁判长、裁判员均由潜山市文化旅游体育局选派，潜山市跑步协会协助。</w:t>
      </w:r>
    </w:p>
    <w:p w:rsidR="003D59D3" w:rsidRDefault="003D59D3" w:rsidP="003D59D3">
      <w:pPr>
        <w:numPr>
          <w:ilvl w:val="0"/>
          <w:numId w:val="1"/>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赛事保险</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本次比赛组委会为所有参赛选手和志愿者投保比赛当天的人身意外险，保单以报名信息为准，任何错误报名信息将导致无法投保，如因信息报错造成无法投保的，该责任由报错信息本人承担。该保险是最基础的赛事保险，参赛选手自身疾患引起的病症不在保险范围之内。</w:t>
      </w:r>
    </w:p>
    <w:p w:rsidR="003D59D3" w:rsidRDefault="003D59D3" w:rsidP="003D59D3">
      <w:pPr>
        <w:numPr>
          <w:ilvl w:val="0"/>
          <w:numId w:val="1"/>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关于领物</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领物时间：2019年9月27日早9：00到晚20：00</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领物地点：潜山市跑步协会秘书处（潜山市南岳路1029号潜水岸边酒店）</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中联</w:t>
      </w:r>
      <w:r>
        <w:rPr>
          <w:rFonts w:ascii="宋体" w:eastAsia="宋体" w:hAnsi="宋体" w:cs="宋体" w:hint="eastAsia"/>
          <w:sz w:val="28"/>
          <w:szCs w:val="28"/>
        </w:rPr>
        <w:t>·</w:t>
      </w:r>
      <w:r>
        <w:rPr>
          <w:rFonts w:asciiTheme="minorEastAsia" w:hAnsiTheme="minorEastAsia" w:cstheme="minorEastAsia" w:hint="eastAsia"/>
          <w:sz w:val="28"/>
          <w:szCs w:val="28"/>
        </w:rPr>
        <w:t>天柱山露营地</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领物要求：</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（一）本人领物</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与报名时一致的有效身份证件原件和纸质复印件一份；</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（二）他人代领</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1、代领人身份证件原件及纸质复印件一份；</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2、被代领人（参赛选手）身份证件纸质复印件一份。</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（三）重要提示</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1、为避免不必要的排队等待，请务必提前准备好所有相关资料。</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2、未在规定时间内领取竞赛物品的参赛选手，视为主动放弃参赛资格。</w:t>
      </w:r>
    </w:p>
    <w:p w:rsidR="003D59D3" w:rsidRDefault="003D59D3" w:rsidP="003D59D3">
      <w:pPr>
        <w:jc w:val="left"/>
        <w:rPr>
          <w:rFonts w:asciiTheme="minorEastAsia" w:hAnsiTheme="minorEastAsia" w:cstheme="minorEastAsia"/>
          <w:sz w:val="28"/>
          <w:szCs w:val="28"/>
        </w:rPr>
      </w:pPr>
      <w:r>
        <w:rPr>
          <w:rFonts w:asciiTheme="minorEastAsia" w:hAnsiTheme="minorEastAsia" w:cstheme="minorEastAsia" w:hint="eastAsia"/>
          <w:sz w:val="28"/>
          <w:szCs w:val="28"/>
        </w:rPr>
        <w:t>3、赛事当天不提供领物服务。</w:t>
      </w:r>
    </w:p>
    <w:p w:rsidR="003D59D3" w:rsidRDefault="003D59D3" w:rsidP="003D59D3">
      <w:pPr>
        <w:numPr>
          <w:ilvl w:val="0"/>
          <w:numId w:val="1"/>
        </w:numPr>
        <w:jc w:val="left"/>
        <w:rPr>
          <w:rFonts w:asciiTheme="minorEastAsia" w:hAnsiTheme="minorEastAsia" w:cstheme="minorEastAsia"/>
          <w:b/>
          <w:bCs/>
          <w:sz w:val="28"/>
          <w:szCs w:val="28"/>
        </w:rPr>
      </w:pPr>
      <w:r>
        <w:rPr>
          <w:rFonts w:asciiTheme="minorEastAsia" w:hAnsiTheme="minorEastAsia" w:cstheme="minorEastAsia" w:hint="eastAsia"/>
          <w:b/>
          <w:bCs/>
          <w:sz w:val="28"/>
          <w:szCs w:val="28"/>
        </w:rPr>
        <w:t>未尽事宜，另行通知</w:t>
      </w:r>
    </w:p>
    <w:p w:rsidR="003D59D3" w:rsidRDefault="003D59D3" w:rsidP="003D59D3">
      <w:pPr>
        <w:jc w:val="left"/>
        <w:rPr>
          <w:rFonts w:asciiTheme="minorEastAsia" w:hAnsiTheme="minorEastAsia" w:cstheme="minorEastAsia"/>
          <w:sz w:val="28"/>
          <w:szCs w:val="28"/>
        </w:rPr>
      </w:pPr>
    </w:p>
    <w:p w:rsidR="003D59D3" w:rsidRDefault="003D59D3" w:rsidP="003D59D3">
      <w:pPr>
        <w:jc w:val="right"/>
        <w:rPr>
          <w:rFonts w:asciiTheme="minorEastAsia" w:hAnsiTheme="minorEastAsia" w:cstheme="minorEastAsia"/>
          <w:sz w:val="28"/>
          <w:szCs w:val="28"/>
        </w:rPr>
      </w:pPr>
      <w:r>
        <w:rPr>
          <w:rFonts w:asciiTheme="minorEastAsia" w:hAnsiTheme="minorEastAsia" w:cstheme="minorEastAsia" w:hint="eastAsia"/>
          <w:sz w:val="28"/>
          <w:szCs w:val="28"/>
        </w:rPr>
        <w:t>潜山市跑步协会</w:t>
      </w:r>
    </w:p>
    <w:p w:rsidR="003D59D3" w:rsidRDefault="003D59D3" w:rsidP="003D59D3">
      <w:pPr>
        <w:jc w:val="right"/>
        <w:rPr>
          <w:rFonts w:asciiTheme="minorEastAsia" w:hAnsiTheme="minorEastAsia" w:cstheme="minorEastAsia"/>
          <w:sz w:val="28"/>
          <w:szCs w:val="28"/>
        </w:rPr>
      </w:pPr>
      <w:r>
        <w:rPr>
          <w:rFonts w:asciiTheme="minorEastAsia" w:hAnsiTheme="minorEastAsia" w:cstheme="minorEastAsia" w:hint="eastAsia"/>
          <w:sz w:val="28"/>
          <w:szCs w:val="28"/>
        </w:rPr>
        <w:t>2019年8月31日</w:t>
      </w:r>
    </w:p>
    <w:p w:rsidR="003D59D3" w:rsidRDefault="003D59D3" w:rsidP="003D59D3">
      <w:pPr>
        <w:jc w:val="left"/>
        <w:rPr>
          <w:rFonts w:asciiTheme="minorEastAsia" w:hAnsiTheme="minorEastAsia" w:cstheme="minorEastAsia"/>
          <w:sz w:val="28"/>
          <w:szCs w:val="28"/>
        </w:rPr>
      </w:pPr>
    </w:p>
    <w:p w:rsidR="003D59D3" w:rsidRPr="00401493" w:rsidRDefault="003D59D3" w:rsidP="003D59D3">
      <w:pPr>
        <w:rPr>
          <w:sz w:val="30"/>
          <w:szCs w:val="30"/>
        </w:rPr>
      </w:pPr>
    </w:p>
    <w:sectPr w:rsidR="003D59D3" w:rsidRPr="00401493" w:rsidSect="006F35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431" w:rsidRDefault="00C70431" w:rsidP="003D4894">
      <w:r>
        <w:separator/>
      </w:r>
    </w:p>
  </w:endnote>
  <w:endnote w:type="continuationSeparator" w:id="1">
    <w:p w:rsidR="00C70431" w:rsidRDefault="00C70431" w:rsidP="003D4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431" w:rsidRDefault="00C70431" w:rsidP="003D4894">
      <w:r>
        <w:separator/>
      </w:r>
    </w:p>
  </w:footnote>
  <w:footnote w:type="continuationSeparator" w:id="1">
    <w:p w:rsidR="00C70431" w:rsidRDefault="00C70431" w:rsidP="003D4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2618CD"/>
    <w:multiLevelType w:val="singleLevel"/>
    <w:tmpl w:val="D12618CD"/>
    <w:lvl w:ilvl="0">
      <w:start w:val="1"/>
      <w:numFmt w:val="chineseCounting"/>
      <w:suff w:val="nothing"/>
      <w:lvlText w:val="%1、"/>
      <w:lvlJc w:val="left"/>
      <w:rPr>
        <w:rFonts w:hint="eastAsia"/>
      </w:rPr>
    </w:lvl>
  </w:abstractNum>
  <w:abstractNum w:abstractNumId="1">
    <w:nsid w:val="443464DE"/>
    <w:multiLevelType w:val="singleLevel"/>
    <w:tmpl w:val="443464DE"/>
    <w:lvl w:ilvl="0">
      <w:start w:val="1"/>
      <w:numFmt w:val="chineseCounting"/>
      <w:suff w:val="nothing"/>
      <w:lvlText w:val="（%1）"/>
      <w:lvlJc w:val="left"/>
      <w:rPr>
        <w:rFonts w:hint="eastAsia"/>
      </w:rPr>
    </w:lvl>
  </w:abstractNum>
  <w:abstractNum w:abstractNumId="2">
    <w:nsid w:val="6C3A579A"/>
    <w:multiLevelType w:val="singleLevel"/>
    <w:tmpl w:val="6C3A579A"/>
    <w:lvl w:ilvl="0">
      <w:start w:val="1"/>
      <w:numFmt w:val="decimal"/>
      <w:suff w:val="nothing"/>
      <w:lvlText w:val="%1、"/>
      <w:lvlJc w:val="left"/>
    </w:lvl>
  </w:abstractNum>
  <w:abstractNum w:abstractNumId="3">
    <w:nsid w:val="78982590"/>
    <w:multiLevelType w:val="singleLevel"/>
    <w:tmpl w:val="78982590"/>
    <w:lvl w:ilvl="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4D44"/>
    <w:rsid w:val="001D6920"/>
    <w:rsid w:val="003D4894"/>
    <w:rsid w:val="003D59D3"/>
    <w:rsid w:val="00401493"/>
    <w:rsid w:val="005307D6"/>
    <w:rsid w:val="006F35F5"/>
    <w:rsid w:val="008239C2"/>
    <w:rsid w:val="0083500E"/>
    <w:rsid w:val="009F0508"/>
    <w:rsid w:val="00BE514E"/>
    <w:rsid w:val="00C70431"/>
    <w:rsid w:val="00D14D44"/>
    <w:rsid w:val="00E94B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0508"/>
    <w:rPr>
      <w:sz w:val="18"/>
      <w:szCs w:val="18"/>
    </w:rPr>
  </w:style>
  <w:style w:type="character" w:customStyle="1" w:styleId="Char">
    <w:name w:val="批注框文本 Char"/>
    <w:basedOn w:val="a0"/>
    <w:link w:val="a3"/>
    <w:uiPriority w:val="99"/>
    <w:semiHidden/>
    <w:rsid w:val="009F0508"/>
    <w:rPr>
      <w:sz w:val="18"/>
      <w:szCs w:val="18"/>
    </w:rPr>
  </w:style>
  <w:style w:type="paragraph" w:styleId="a4">
    <w:name w:val="header"/>
    <w:basedOn w:val="a"/>
    <w:link w:val="Char0"/>
    <w:uiPriority w:val="99"/>
    <w:semiHidden/>
    <w:unhideWhenUsed/>
    <w:rsid w:val="003D48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D4894"/>
    <w:rPr>
      <w:sz w:val="18"/>
      <w:szCs w:val="18"/>
    </w:rPr>
  </w:style>
  <w:style w:type="paragraph" w:styleId="a5">
    <w:name w:val="footer"/>
    <w:basedOn w:val="a"/>
    <w:link w:val="Char1"/>
    <w:uiPriority w:val="99"/>
    <w:semiHidden/>
    <w:unhideWhenUsed/>
    <w:rsid w:val="003D489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3D489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372</Words>
  <Characters>2121</Characters>
  <Application>Microsoft Office Word</Application>
  <DocSecurity>0</DocSecurity>
  <Lines>17</Lines>
  <Paragraphs>4</Paragraphs>
  <ScaleCrop>false</ScaleCrop>
  <Company>Microsoft</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2019-09-05T12:17:00Z</dcterms:created>
  <dcterms:modified xsi:type="dcterms:W3CDTF">2019-09-05T12:17:00Z</dcterms:modified>
</cp:coreProperties>
</file>