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1A" w:rsidRDefault="00863C1A">
      <w:pPr>
        <w:jc w:val="center"/>
        <w:rPr>
          <w:rFonts w:ascii="楷体" w:eastAsia="楷体" w:hAnsi="楷体" w:hint="eastAsia"/>
          <w:b/>
          <w:sz w:val="32"/>
          <w:szCs w:val="32"/>
        </w:rPr>
      </w:pPr>
    </w:p>
    <w:p w:rsidR="00D5494D" w:rsidRDefault="00B61286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关于启动</w:t>
      </w:r>
      <w:r>
        <w:rPr>
          <w:rFonts w:ascii="楷体" w:eastAsia="楷体" w:hAnsi="楷体" w:hint="eastAsia"/>
          <w:b/>
          <w:sz w:val="32"/>
          <w:szCs w:val="32"/>
        </w:rPr>
        <w:t>“村网通三周年狂欢季”的通知</w:t>
      </w:r>
    </w:p>
    <w:p w:rsidR="00D5494D" w:rsidRDefault="00D5494D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D5494D" w:rsidRDefault="00B61286">
      <w:pPr>
        <w:ind w:firstLineChars="200" w:firstLine="560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为庆祝中华人民共和国建国70周年</w:t>
      </w:r>
      <w:proofErr w:type="gramStart"/>
      <w:r>
        <w:rPr>
          <w:rFonts w:ascii="楷体" w:eastAsia="楷体" w:hAnsi="楷体" w:hint="eastAsia"/>
          <w:sz w:val="28"/>
          <w:szCs w:val="28"/>
        </w:rPr>
        <w:t>暨村网通成立</w:t>
      </w:r>
      <w:proofErr w:type="gramEnd"/>
      <w:r>
        <w:rPr>
          <w:rFonts w:ascii="楷体" w:eastAsia="楷体" w:hAnsi="楷体" w:hint="eastAsia"/>
          <w:sz w:val="28"/>
          <w:szCs w:val="28"/>
        </w:rPr>
        <w:t>3周年，即日起启动相关庆祝活动，具体通知如下：</w:t>
      </w:r>
    </w:p>
    <w:p w:rsidR="0069309D" w:rsidRDefault="0069309D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</w:p>
    <w:p w:rsidR="00D5494D" w:rsidRDefault="00B61286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一、活动时间：</w:t>
      </w:r>
      <w:r>
        <w:rPr>
          <w:rFonts w:ascii="楷体" w:eastAsia="楷体" w:hAnsi="楷体" w:hint="eastAsia"/>
          <w:sz w:val="28"/>
          <w:szCs w:val="28"/>
        </w:rPr>
        <w:t>即日起至2019年10月7日</w:t>
      </w:r>
    </w:p>
    <w:p w:rsidR="00D5494D" w:rsidRDefault="00B61286">
      <w:pPr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二、活动内容：</w:t>
      </w:r>
    </w:p>
    <w:p w:rsidR="00D5494D" w:rsidRDefault="00B61286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1、征文活动（面向站长）：</w:t>
      </w:r>
      <w:r>
        <w:rPr>
          <w:rFonts w:ascii="楷体" w:eastAsia="楷体" w:hAnsi="楷体" w:hint="eastAsia"/>
          <w:sz w:val="28"/>
          <w:szCs w:val="28"/>
        </w:rPr>
        <w:t>以全国乡村振兴为背景，以</w:t>
      </w:r>
      <w:proofErr w:type="gramStart"/>
      <w:r>
        <w:rPr>
          <w:rFonts w:ascii="楷体" w:eastAsia="楷体" w:hAnsi="楷体" w:hint="eastAsia"/>
          <w:sz w:val="28"/>
          <w:szCs w:val="28"/>
        </w:rPr>
        <w:t>加入村网</w:t>
      </w:r>
      <w:proofErr w:type="gramEnd"/>
      <w:r>
        <w:rPr>
          <w:rFonts w:ascii="楷体" w:eastAsia="楷体" w:hAnsi="楷体" w:hint="eastAsia"/>
          <w:sz w:val="28"/>
          <w:szCs w:val="28"/>
        </w:rPr>
        <w:t>通以来的感受为主题，围绕乡村振兴、农村互联网、农村电商等要素，自命标题、撰写文章。要求以第一人称的方式，讲述作者参与乡村振兴</w:t>
      </w:r>
      <w:proofErr w:type="gramStart"/>
      <w:r>
        <w:rPr>
          <w:rFonts w:ascii="楷体" w:eastAsia="楷体" w:hAnsi="楷体" w:hint="eastAsia"/>
          <w:sz w:val="28"/>
          <w:szCs w:val="28"/>
        </w:rPr>
        <w:t>以及村网通</w:t>
      </w:r>
      <w:proofErr w:type="gramEnd"/>
      <w:r>
        <w:rPr>
          <w:rFonts w:ascii="楷体" w:eastAsia="楷体" w:hAnsi="楷体" w:hint="eastAsia"/>
          <w:sz w:val="28"/>
          <w:szCs w:val="28"/>
        </w:rPr>
        <w:t>的经历，抒发真情实感。要求内容真实，主题突出，观点明确，叙述生动、文字精练。体裁不限，字数控制在800字-2000字。稿件可配图片1—3幅，要求图片清晰，</w:t>
      </w:r>
      <w:r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作品必须是未公开发表和出版的原创作品，不得抄袭和套作。征文结束后评出一、二、三等奖，颁发奖金和荣誉证书（一等奖1-2名，奖金2000元；二等奖2-5名，奖金1000元；三等奖3-20名，奖金500元）。作品完稿后，请在本人村站《村人村事》栏目进行发表，并将原稿件以文档形式发送至ecunke@aliyun.com（备注好姓名、村站网址、以及联系电话）；</w:t>
      </w:r>
    </w:p>
    <w:p w:rsidR="00D5494D" w:rsidRDefault="00B61286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2、摄影换红包活动（面向站长）：</w:t>
      </w:r>
      <w:r>
        <w:rPr>
          <w:rFonts w:ascii="楷体" w:eastAsia="楷体" w:hAnsi="楷体" w:hint="eastAsia"/>
          <w:sz w:val="28"/>
          <w:szCs w:val="28"/>
        </w:rPr>
        <w:t>拍摄家乡的照片发布至村站《家乡图片》栏目，每组图片不得低于5张，标题自定。要求原创图片，不得拷贝复制他人作品</w:t>
      </w:r>
      <w:r w:rsidR="00ED059D">
        <w:rPr>
          <w:rFonts w:ascii="楷体" w:eastAsia="楷体" w:hAnsi="楷体" w:hint="eastAsia"/>
          <w:sz w:val="28"/>
          <w:szCs w:val="28"/>
        </w:rPr>
        <w:t>。发布</w:t>
      </w:r>
      <w:proofErr w:type="gramStart"/>
      <w:r w:rsidR="00ED059D">
        <w:rPr>
          <w:rFonts w:ascii="楷体" w:eastAsia="楷体" w:hAnsi="楷体" w:hint="eastAsia"/>
          <w:sz w:val="28"/>
          <w:szCs w:val="28"/>
        </w:rPr>
        <w:t>时勾选编辑</w:t>
      </w:r>
      <w:proofErr w:type="gramEnd"/>
      <w:r w:rsidR="00ED059D">
        <w:rPr>
          <w:rFonts w:ascii="楷体" w:eastAsia="楷体" w:hAnsi="楷体" w:hint="eastAsia"/>
          <w:sz w:val="28"/>
          <w:szCs w:val="28"/>
        </w:rPr>
        <w:t>框下方的【推送到头条】，经</w:t>
      </w:r>
      <w:r w:rsidR="00ED059D">
        <w:rPr>
          <w:rFonts w:ascii="楷体" w:eastAsia="楷体" w:hAnsi="楷体" w:hint="eastAsia"/>
          <w:sz w:val="28"/>
          <w:szCs w:val="28"/>
        </w:rPr>
        <w:lastRenderedPageBreak/>
        <w:t>总部编辑审核通过并推送</w:t>
      </w:r>
      <w:r>
        <w:rPr>
          <w:rFonts w:ascii="楷体" w:eastAsia="楷体" w:hAnsi="楷体" w:hint="eastAsia"/>
          <w:sz w:val="28"/>
          <w:szCs w:val="28"/>
        </w:rPr>
        <w:t>至《美丽乡村》栏目的，由总部</w:t>
      </w:r>
      <w:r>
        <w:rPr>
          <w:rFonts w:ascii="楷体" w:eastAsia="楷体" w:hAnsi="楷体"/>
          <w:sz w:val="28"/>
          <w:szCs w:val="28"/>
        </w:rPr>
        <w:t>统一</w:t>
      </w:r>
      <w:r>
        <w:rPr>
          <w:rFonts w:ascii="楷体" w:eastAsia="楷体" w:hAnsi="楷体" w:hint="eastAsia"/>
          <w:sz w:val="28"/>
          <w:szCs w:val="28"/>
        </w:rPr>
        <w:t>通过村站《打赏捐赠》功能进行下发红包，红包额度根据作品情况而定，每个红包在1-50元不等；</w:t>
      </w:r>
    </w:p>
    <w:p w:rsidR="00D5494D" w:rsidRDefault="00B61286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3、</w:t>
      </w:r>
      <w:proofErr w:type="gramStart"/>
      <w:r>
        <w:rPr>
          <w:rFonts w:ascii="楷体" w:eastAsia="楷体" w:hAnsi="楷体" w:hint="eastAsia"/>
          <w:b/>
          <w:sz w:val="28"/>
          <w:szCs w:val="28"/>
        </w:rPr>
        <w:t>启动村网公社</w:t>
      </w:r>
      <w:proofErr w:type="gramEnd"/>
      <w:r>
        <w:rPr>
          <w:rFonts w:ascii="楷体" w:eastAsia="楷体" w:hAnsi="楷体" w:hint="eastAsia"/>
          <w:b/>
          <w:sz w:val="28"/>
          <w:szCs w:val="28"/>
        </w:rPr>
        <w:t>活动（面向普通会员）：</w:t>
      </w:r>
      <w:proofErr w:type="gramStart"/>
      <w:r>
        <w:rPr>
          <w:rFonts w:ascii="楷体" w:eastAsia="楷体" w:hAnsi="楷体" w:hint="eastAsia"/>
          <w:sz w:val="28"/>
          <w:szCs w:val="28"/>
        </w:rPr>
        <w:t>村网通</w:t>
      </w:r>
      <w:proofErr w:type="gramEnd"/>
      <w:r>
        <w:rPr>
          <w:rFonts w:ascii="楷体" w:eastAsia="楷体" w:hAnsi="楷体" w:hint="eastAsia"/>
          <w:sz w:val="28"/>
          <w:szCs w:val="28"/>
        </w:rPr>
        <w:t>将于2019年8月中旬前后上线普通会员挣钱功能，任何普通会员只要按要求</w:t>
      </w:r>
      <w:proofErr w:type="gramStart"/>
      <w:r>
        <w:rPr>
          <w:rFonts w:ascii="楷体" w:eastAsia="楷体" w:hAnsi="楷体" w:hint="eastAsia"/>
          <w:sz w:val="28"/>
          <w:szCs w:val="28"/>
        </w:rPr>
        <w:t>登录村网</w:t>
      </w:r>
      <w:proofErr w:type="gramEnd"/>
      <w:r>
        <w:rPr>
          <w:rFonts w:ascii="楷体" w:eastAsia="楷体" w:hAnsi="楷体" w:hint="eastAsia"/>
          <w:sz w:val="28"/>
          <w:szCs w:val="28"/>
        </w:rPr>
        <w:t>通，即可每天领取0.5元-10元不等的“粮票”，满15元即可提现（具体领取方案另行公布）；</w:t>
      </w:r>
    </w:p>
    <w:p w:rsidR="00D5494D" w:rsidRDefault="00B61286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4、</w:t>
      </w:r>
      <w:proofErr w:type="gramStart"/>
      <w:r>
        <w:rPr>
          <w:rFonts w:ascii="楷体" w:eastAsia="楷体" w:hAnsi="楷体" w:hint="eastAsia"/>
          <w:b/>
          <w:sz w:val="28"/>
          <w:szCs w:val="28"/>
        </w:rPr>
        <w:t>举办村网通</w:t>
      </w:r>
      <w:proofErr w:type="gramEnd"/>
      <w:r>
        <w:rPr>
          <w:rFonts w:ascii="楷体" w:eastAsia="楷体" w:hAnsi="楷体" w:hint="eastAsia"/>
          <w:b/>
          <w:sz w:val="28"/>
          <w:szCs w:val="28"/>
        </w:rPr>
        <w:t>第三次全国运营培训（</w:t>
      </w:r>
      <w:proofErr w:type="gramStart"/>
      <w:r>
        <w:rPr>
          <w:rFonts w:ascii="楷体" w:eastAsia="楷体" w:hAnsi="楷体" w:hint="eastAsia"/>
          <w:b/>
          <w:sz w:val="28"/>
          <w:szCs w:val="28"/>
        </w:rPr>
        <w:t>面向村网</w:t>
      </w:r>
      <w:proofErr w:type="gramEnd"/>
      <w:r>
        <w:rPr>
          <w:rFonts w:ascii="楷体" w:eastAsia="楷体" w:hAnsi="楷体" w:hint="eastAsia"/>
          <w:b/>
          <w:sz w:val="28"/>
          <w:szCs w:val="28"/>
        </w:rPr>
        <w:t>通地区负责人）：</w:t>
      </w:r>
      <w:proofErr w:type="gramStart"/>
      <w:r>
        <w:rPr>
          <w:rFonts w:ascii="楷体" w:eastAsia="楷体" w:hAnsi="楷体" w:hint="eastAsia"/>
          <w:sz w:val="28"/>
          <w:szCs w:val="28"/>
        </w:rPr>
        <w:t>村网通</w:t>
      </w:r>
      <w:proofErr w:type="gramEnd"/>
      <w:r>
        <w:rPr>
          <w:rFonts w:ascii="楷体" w:eastAsia="楷体" w:hAnsi="楷体" w:hint="eastAsia"/>
          <w:sz w:val="28"/>
          <w:szCs w:val="28"/>
        </w:rPr>
        <w:t>第三次全国地区负责人运营培训通知将于近期发布，定于2019年9月中旬在山东举行（具体内容另行通知）；</w:t>
      </w:r>
    </w:p>
    <w:p w:rsidR="00D5494D" w:rsidRDefault="00B61286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5、启动</w:t>
      </w:r>
      <w:proofErr w:type="gramStart"/>
      <w:r>
        <w:rPr>
          <w:rFonts w:ascii="楷体" w:eastAsia="楷体" w:hAnsi="楷体" w:hint="eastAsia"/>
          <w:b/>
          <w:sz w:val="28"/>
          <w:szCs w:val="28"/>
        </w:rPr>
        <w:t>村网通产品</w:t>
      </w:r>
      <w:proofErr w:type="gramEnd"/>
      <w:r>
        <w:rPr>
          <w:rFonts w:ascii="楷体" w:eastAsia="楷体" w:hAnsi="楷体" w:hint="eastAsia"/>
          <w:b/>
          <w:sz w:val="28"/>
          <w:szCs w:val="28"/>
        </w:rPr>
        <w:t>下乡狂欢季活动：</w:t>
      </w:r>
      <w:r>
        <w:rPr>
          <w:rFonts w:ascii="楷体" w:eastAsia="楷体" w:hAnsi="楷体" w:hint="eastAsia"/>
          <w:sz w:val="28"/>
          <w:szCs w:val="28"/>
        </w:rPr>
        <w:t>产品下乡功能将于本月底上线，所有产品下乡平台的产品全部包邮，同时价格低于市场价30%左右；</w:t>
      </w:r>
    </w:p>
    <w:p w:rsidR="00D5494D" w:rsidRDefault="00B61286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6、升级减费活动（面向实习站长）：</w:t>
      </w:r>
      <w:r>
        <w:rPr>
          <w:rFonts w:ascii="楷体" w:eastAsia="楷体" w:hAnsi="楷体" w:hint="eastAsia"/>
          <w:sz w:val="28"/>
          <w:szCs w:val="28"/>
        </w:rPr>
        <w:t>实习站长升级正式站长费用优惠100元（从398元降低至298元），而且是终身；</w:t>
      </w:r>
    </w:p>
    <w:p w:rsidR="00D5494D" w:rsidRDefault="00B61286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7、</w:t>
      </w:r>
      <w:proofErr w:type="gramStart"/>
      <w:r>
        <w:rPr>
          <w:rFonts w:ascii="楷体" w:eastAsia="楷体" w:hAnsi="楷体" w:hint="eastAsia"/>
          <w:b/>
          <w:sz w:val="28"/>
          <w:szCs w:val="28"/>
        </w:rPr>
        <w:t>启动村网通</w:t>
      </w:r>
      <w:proofErr w:type="gramEnd"/>
      <w:r>
        <w:rPr>
          <w:rFonts w:ascii="楷体" w:eastAsia="楷体" w:hAnsi="楷体" w:hint="eastAsia"/>
          <w:b/>
          <w:sz w:val="28"/>
          <w:szCs w:val="28"/>
        </w:rPr>
        <w:t>加盟狂欢季活动：</w:t>
      </w:r>
      <w:r>
        <w:rPr>
          <w:rFonts w:ascii="楷体" w:eastAsia="楷体" w:hAnsi="楷体" w:hint="eastAsia"/>
          <w:sz w:val="28"/>
          <w:szCs w:val="28"/>
        </w:rPr>
        <w:t>在此期间，使用单独的加盟协议，</w:t>
      </w:r>
      <w:proofErr w:type="gramStart"/>
      <w:r>
        <w:rPr>
          <w:rFonts w:ascii="楷体" w:eastAsia="楷体" w:hAnsi="楷体" w:hint="eastAsia"/>
          <w:sz w:val="28"/>
          <w:szCs w:val="28"/>
        </w:rPr>
        <w:t>加盟村网通价格</w:t>
      </w:r>
      <w:proofErr w:type="gramEnd"/>
      <w:r>
        <w:rPr>
          <w:rFonts w:ascii="楷体" w:eastAsia="楷体" w:hAnsi="楷体" w:hint="eastAsia"/>
          <w:sz w:val="28"/>
          <w:szCs w:val="28"/>
        </w:rPr>
        <w:t>将至冰点，让你的</w:t>
      </w:r>
      <w:proofErr w:type="gramStart"/>
      <w:r>
        <w:rPr>
          <w:rFonts w:ascii="楷体" w:eastAsia="楷体" w:hAnsi="楷体" w:hint="eastAsia"/>
          <w:sz w:val="28"/>
          <w:szCs w:val="28"/>
        </w:rPr>
        <w:t>夏天冰爽无限</w:t>
      </w:r>
      <w:proofErr w:type="gramEnd"/>
      <w:r>
        <w:rPr>
          <w:rFonts w:ascii="楷体" w:eastAsia="楷体" w:hAnsi="楷体" w:hint="eastAsia"/>
          <w:sz w:val="28"/>
          <w:szCs w:val="28"/>
        </w:rPr>
        <w:t>，同时活动期间继续试行《村网通实习地区负责人》加盟制度（名额有限，加盟前请咨询是否有名额），项目好、价格低、机会唯一！</w:t>
      </w:r>
    </w:p>
    <w:p w:rsidR="0069309D" w:rsidRDefault="00EE74F0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8</w:t>
      </w:r>
      <w:r w:rsidR="00B61286">
        <w:rPr>
          <w:rFonts w:ascii="楷体" w:eastAsia="楷体" w:hAnsi="楷体" w:hint="eastAsia"/>
          <w:b/>
          <w:sz w:val="28"/>
          <w:szCs w:val="28"/>
        </w:rPr>
        <w:t>、小区港改版前最后一次免费加盟活动（面向村网通市、县级负责人）：</w:t>
      </w:r>
      <w:r w:rsidR="00B61286">
        <w:rPr>
          <w:rFonts w:ascii="楷体" w:eastAsia="楷体" w:hAnsi="楷体" w:hint="eastAsia"/>
          <w:sz w:val="28"/>
          <w:szCs w:val="28"/>
        </w:rPr>
        <w:t>小区港近期将升级，升级后小区港主打现在兴起的社区团购</w:t>
      </w:r>
      <w:r>
        <w:rPr>
          <w:rFonts w:ascii="楷体" w:eastAsia="楷体" w:hAnsi="楷体" w:hint="eastAsia"/>
          <w:sz w:val="28"/>
          <w:szCs w:val="28"/>
        </w:rPr>
        <w:t>，</w:t>
      </w:r>
      <w:r w:rsidR="00B61286">
        <w:rPr>
          <w:rFonts w:ascii="楷体" w:eastAsia="楷体" w:hAnsi="楷体" w:hint="eastAsia"/>
          <w:sz w:val="28"/>
          <w:szCs w:val="28"/>
        </w:rPr>
        <w:t>紧跟消费潮流（10月1日后）启动独立加盟合作机制，活动期间给与最后一次免费加盟的机会；</w:t>
      </w:r>
      <w:bookmarkStart w:id="0" w:name="_GoBack"/>
      <w:bookmarkEnd w:id="0"/>
    </w:p>
    <w:p w:rsidR="00D5494D" w:rsidRDefault="00EE74F0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lastRenderedPageBreak/>
        <w:t>9</w:t>
      </w:r>
      <w:r w:rsidR="00B61286">
        <w:rPr>
          <w:rFonts w:ascii="楷体" w:eastAsia="楷体" w:hAnsi="楷体" w:hint="eastAsia"/>
          <w:b/>
          <w:sz w:val="28"/>
          <w:szCs w:val="28"/>
        </w:rPr>
        <w:t>、开启最后</w:t>
      </w:r>
      <w:proofErr w:type="gramStart"/>
      <w:r w:rsidR="00B61286">
        <w:rPr>
          <w:rFonts w:ascii="楷体" w:eastAsia="楷体" w:hAnsi="楷体" w:hint="eastAsia"/>
          <w:b/>
          <w:sz w:val="28"/>
          <w:szCs w:val="28"/>
        </w:rPr>
        <w:t>一次村网通</w:t>
      </w:r>
      <w:proofErr w:type="gramEnd"/>
      <w:r w:rsidR="00B61286">
        <w:rPr>
          <w:rFonts w:ascii="楷体" w:eastAsia="楷体" w:hAnsi="楷体" w:hint="eastAsia"/>
          <w:b/>
          <w:sz w:val="28"/>
          <w:szCs w:val="28"/>
        </w:rPr>
        <w:t>总部原始股权申购活动</w:t>
      </w:r>
      <w:r w:rsidR="00B61286">
        <w:rPr>
          <w:rFonts w:ascii="楷体" w:eastAsia="楷体" w:hAnsi="楷体" w:hint="eastAsia"/>
          <w:sz w:val="28"/>
          <w:szCs w:val="28"/>
        </w:rPr>
        <w:t>：</w:t>
      </w:r>
      <w:proofErr w:type="gramStart"/>
      <w:r w:rsidR="00B61286">
        <w:rPr>
          <w:rFonts w:ascii="楷体" w:eastAsia="楷体" w:hAnsi="楷体" w:hint="eastAsia"/>
          <w:sz w:val="28"/>
          <w:szCs w:val="28"/>
        </w:rPr>
        <w:t>任何村网通内部</w:t>
      </w:r>
      <w:proofErr w:type="gramEnd"/>
      <w:r w:rsidR="00B61286">
        <w:rPr>
          <w:rFonts w:ascii="楷体" w:eastAsia="楷体" w:hAnsi="楷体" w:hint="eastAsia"/>
          <w:sz w:val="28"/>
          <w:szCs w:val="28"/>
        </w:rPr>
        <w:t>员工、地区负责人均可以最后一次申购，</w:t>
      </w:r>
      <w:proofErr w:type="gramStart"/>
      <w:r w:rsidR="00B61286">
        <w:rPr>
          <w:rFonts w:ascii="楷体" w:eastAsia="楷体" w:hAnsi="楷体" w:hint="eastAsia"/>
          <w:sz w:val="28"/>
          <w:szCs w:val="28"/>
        </w:rPr>
        <w:t>村网通</w:t>
      </w:r>
      <w:proofErr w:type="gramEnd"/>
      <w:r w:rsidR="00B61286">
        <w:rPr>
          <w:rFonts w:ascii="楷体" w:eastAsia="楷体" w:hAnsi="楷体" w:hint="eastAsia"/>
          <w:sz w:val="28"/>
          <w:szCs w:val="28"/>
        </w:rPr>
        <w:t>三周年后原始股权申购将</w:t>
      </w:r>
      <w:proofErr w:type="gramStart"/>
      <w:r w:rsidR="00B61286">
        <w:rPr>
          <w:rFonts w:ascii="楷体" w:eastAsia="楷体" w:hAnsi="楷体" w:hint="eastAsia"/>
          <w:sz w:val="28"/>
          <w:szCs w:val="28"/>
        </w:rPr>
        <w:t>成为村网通</w:t>
      </w:r>
      <w:proofErr w:type="gramEnd"/>
      <w:r w:rsidR="00B61286">
        <w:rPr>
          <w:rFonts w:ascii="楷体" w:eastAsia="楷体" w:hAnsi="楷体" w:hint="eastAsia"/>
          <w:sz w:val="28"/>
          <w:szCs w:val="28"/>
        </w:rPr>
        <w:t>的历史；</w:t>
      </w:r>
    </w:p>
    <w:p w:rsidR="00D5494D" w:rsidRDefault="00B61286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1</w:t>
      </w:r>
      <w:r w:rsidR="00EE74F0">
        <w:rPr>
          <w:rFonts w:ascii="楷体" w:eastAsia="楷体" w:hAnsi="楷体" w:hint="eastAsia"/>
          <w:b/>
          <w:sz w:val="28"/>
          <w:szCs w:val="28"/>
        </w:rPr>
        <w:t>0</w:t>
      </w:r>
      <w:r>
        <w:rPr>
          <w:rFonts w:ascii="楷体" w:eastAsia="楷体" w:hAnsi="楷体" w:hint="eastAsia"/>
          <w:b/>
          <w:sz w:val="28"/>
          <w:szCs w:val="28"/>
        </w:rPr>
        <w:t>、</w:t>
      </w:r>
      <w:proofErr w:type="gramStart"/>
      <w:r>
        <w:rPr>
          <w:rFonts w:ascii="楷体" w:eastAsia="楷体" w:hAnsi="楷体" w:hint="eastAsia"/>
          <w:b/>
          <w:sz w:val="28"/>
          <w:szCs w:val="28"/>
        </w:rPr>
        <w:t>村网通</w:t>
      </w:r>
      <w:proofErr w:type="gramEnd"/>
      <w:r>
        <w:rPr>
          <w:rFonts w:ascii="楷体" w:eastAsia="楷体" w:hAnsi="楷体" w:hint="eastAsia"/>
          <w:b/>
          <w:sz w:val="28"/>
          <w:szCs w:val="28"/>
        </w:rPr>
        <w:t>小视频活动：</w:t>
      </w:r>
      <w:r>
        <w:rPr>
          <w:rFonts w:ascii="楷体" w:eastAsia="楷体" w:hAnsi="楷体" w:hint="eastAsia"/>
          <w:sz w:val="28"/>
          <w:szCs w:val="28"/>
        </w:rPr>
        <w:t>凡在活动期间录制小视频发布在抖音、快手等短视频平台的，请联系在线客服报备，活动结束后，根据访问量、</w:t>
      </w:r>
      <w:proofErr w:type="gramStart"/>
      <w:r>
        <w:rPr>
          <w:rFonts w:ascii="楷体" w:eastAsia="楷体" w:hAnsi="楷体" w:hint="eastAsia"/>
          <w:sz w:val="28"/>
          <w:szCs w:val="28"/>
        </w:rPr>
        <w:t>点赞量给</w:t>
      </w:r>
      <w:proofErr w:type="gramEnd"/>
      <w:r>
        <w:rPr>
          <w:rFonts w:ascii="楷体" w:eastAsia="楷体" w:hAnsi="楷体" w:hint="eastAsia"/>
          <w:sz w:val="28"/>
          <w:szCs w:val="28"/>
        </w:rPr>
        <w:t>与现金奖励，奖励金额为5-2000元/</w:t>
      </w:r>
      <w:proofErr w:type="gramStart"/>
      <w:r>
        <w:rPr>
          <w:rFonts w:ascii="楷体" w:eastAsia="楷体" w:hAnsi="楷体" w:hint="eastAsia"/>
          <w:sz w:val="28"/>
          <w:szCs w:val="28"/>
        </w:rPr>
        <w:t>个</w:t>
      </w:r>
      <w:proofErr w:type="gramEnd"/>
      <w:r>
        <w:rPr>
          <w:rFonts w:ascii="楷体" w:eastAsia="楷体" w:hAnsi="楷体" w:hint="eastAsia"/>
          <w:sz w:val="28"/>
          <w:szCs w:val="28"/>
        </w:rPr>
        <w:t>。视频内容</w:t>
      </w:r>
      <w:proofErr w:type="gramStart"/>
      <w:r>
        <w:rPr>
          <w:rFonts w:ascii="楷体" w:eastAsia="楷体" w:hAnsi="楷体" w:hint="eastAsia"/>
          <w:sz w:val="28"/>
          <w:szCs w:val="28"/>
        </w:rPr>
        <w:t>需出现村网通标志</w:t>
      </w:r>
      <w:proofErr w:type="gramEnd"/>
      <w:r>
        <w:rPr>
          <w:rFonts w:ascii="楷体" w:eastAsia="楷体" w:hAnsi="楷体" w:hint="eastAsia"/>
          <w:sz w:val="28"/>
          <w:szCs w:val="28"/>
        </w:rPr>
        <w:t>或者言语，可以是</w:t>
      </w:r>
      <w:proofErr w:type="gramStart"/>
      <w:r>
        <w:rPr>
          <w:rFonts w:ascii="楷体" w:eastAsia="楷体" w:hAnsi="楷体" w:hint="eastAsia"/>
          <w:sz w:val="28"/>
          <w:szCs w:val="28"/>
        </w:rPr>
        <w:t>对村网通</w:t>
      </w:r>
      <w:proofErr w:type="gramEnd"/>
      <w:r>
        <w:rPr>
          <w:rFonts w:ascii="楷体" w:eastAsia="楷体" w:hAnsi="楷体" w:hint="eastAsia"/>
          <w:sz w:val="28"/>
          <w:szCs w:val="28"/>
        </w:rPr>
        <w:t>三周年的祝福、可以是</w:t>
      </w:r>
      <w:proofErr w:type="gramStart"/>
      <w:r>
        <w:rPr>
          <w:rFonts w:ascii="楷体" w:eastAsia="楷体" w:hAnsi="楷体" w:hint="eastAsia"/>
          <w:sz w:val="28"/>
          <w:szCs w:val="28"/>
        </w:rPr>
        <w:t>有村网通</w:t>
      </w:r>
      <w:proofErr w:type="gramEnd"/>
      <w:r>
        <w:rPr>
          <w:rFonts w:ascii="楷体" w:eastAsia="楷体" w:hAnsi="楷体" w:hint="eastAsia"/>
          <w:sz w:val="28"/>
          <w:szCs w:val="28"/>
        </w:rPr>
        <w:t>元素的宣传活动、可以是</w:t>
      </w:r>
      <w:proofErr w:type="gramStart"/>
      <w:r>
        <w:rPr>
          <w:rFonts w:ascii="楷体" w:eastAsia="楷体" w:hAnsi="楷体" w:hint="eastAsia"/>
          <w:sz w:val="28"/>
          <w:szCs w:val="28"/>
        </w:rPr>
        <w:t>含村网通</w:t>
      </w:r>
      <w:proofErr w:type="gramEnd"/>
      <w:r>
        <w:rPr>
          <w:rFonts w:ascii="楷体" w:eastAsia="楷体" w:hAnsi="楷体" w:hint="eastAsia"/>
          <w:sz w:val="28"/>
          <w:szCs w:val="28"/>
        </w:rPr>
        <w:t>元素的搞笑小视频等等；</w:t>
      </w:r>
    </w:p>
    <w:p w:rsidR="00D5494D" w:rsidRDefault="00B61286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1</w:t>
      </w:r>
      <w:r w:rsidR="00EE74F0">
        <w:rPr>
          <w:rFonts w:ascii="楷体" w:eastAsia="楷体" w:hAnsi="楷体" w:hint="eastAsia"/>
          <w:b/>
          <w:sz w:val="28"/>
          <w:szCs w:val="28"/>
        </w:rPr>
        <w:t>1</w:t>
      </w:r>
      <w:r>
        <w:rPr>
          <w:rFonts w:ascii="楷体" w:eastAsia="楷体" w:hAnsi="楷体" w:hint="eastAsia"/>
          <w:b/>
          <w:sz w:val="28"/>
          <w:szCs w:val="28"/>
        </w:rPr>
        <w:t>、三周年发三万活动；</w:t>
      </w:r>
      <w:proofErr w:type="gramStart"/>
      <w:r>
        <w:rPr>
          <w:rFonts w:ascii="楷体" w:eastAsia="楷体" w:hAnsi="楷体" w:hint="eastAsia"/>
          <w:sz w:val="28"/>
          <w:szCs w:val="28"/>
        </w:rPr>
        <w:t>为村网通</w:t>
      </w:r>
      <w:proofErr w:type="gramEnd"/>
      <w:r>
        <w:rPr>
          <w:rFonts w:ascii="楷体" w:eastAsia="楷体" w:hAnsi="楷体" w:hint="eastAsia"/>
          <w:sz w:val="28"/>
          <w:szCs w:val="28"/>
        </w:rPr>
        <w:t>地区负责人和站长分别下发3万元总计6万元的红包；</w:t>
      </w:r>
      <w:proofErr w:type="gramStart"/>
      <w:r>
        <w:rPr>
          <w:rFonts w:ascii="楷体" w:eastAsia="楷体" w:hAnsi="楷体" w:hint="eastAsia"/>
          <w:sz w:val="28"/>
          <w:szCs w:val="28"/>
        </w:rPr>
        <w:t>村网通</w:t>
      </w:r>
      <w:proofErr w:type="gramEnd"/>
      <w:r>
        <w:rPr>
          <w:rFonts w:ascii="楷体" w:eastAsia="楷体" w:hAnsi="楷体" w:hint="eastAsia"/>
          <w:sz w:val="28"/>
          <w:szCs w:val="28"/>
        </w:rPr>
        <w:t>总部将对</w:t>
      </w:r>
      <w:proofErr w:type="gramStart"/>
      <w:r>
        <w:rPr>
          <w:rFonts w:ascii="楷体" w:eastAsia="楷体" w:hAnsi="楷体" w:hint="eastAsia"/>
          <w:sz w:val="28"/>
          <w:szCs w:val="28"/>
        </w:rPr>
        <w:t>所有村网通</w:t>
      </w:r>
      <w:proofErr w:type="gramEnd"/>
      <w:r>
        <w:rPr>
          <w:rFonts w:ascii="楷体" w:eastAsia="楷体" w:hAnsi="楷体" w:hint="eastAsia"/>
          <w:sz w:val="28"/>
          <w:szCs w:val="28"/>
        </w:rPr>
        <w:t>地区负责人以及站长进行综合评估，挑选三分之一</w:t>
      </w:r>
      <w:proofErr w:type="gramStart"/>
      <w:r>
        <w:rPr>
          <w:rFonts w:ascii="楷体" w:eastAsia="楷体" w:hAnsi="楷体" w:hint="eastAsia"/>
          <w:sz w:val="28"/>
          <w:szCs w:val="28"/>
        </w:rPr>
        <w:t>的村网通</w:t>
      </w:r>
      <w:proofErr w:type="gramEnd"/>
      <w:r>
        <w:rPr>
          <w:rFonts w:ascii="楷体" w:eastAsia="楷体" w:hAnsi="楷体" w:hint="eastAsia"/>
          <w:sz w:val="28"/>
          <w:szCs w:val="28"/>
        </w:rPr>
        <w:t>负责人和部分站长下发三周年红包，红包额度为50元-2000元/</w:t>
      </w:r>
      <w:proofErr w:type="gramStart"/>
      <w:r>
        <w:rPr>
          <w:rFonts w:ascii="楷体" w:eastAsia="楷体" w:hAnsi="楷体" w:hint="eastAsia"/>
          <w:sz w:val="28"/>
          <w:szCs w:val="28"/>
        </w:rPr>
        <w:t>个</w:t>
      </w:r>
      <w:proofErr w:type="gramEnd"/>
      <w:r>
        <w:rPr>
          <w:rFonts w:ascii="楷体" w:eastAsia="楷体" w:hAnsi="楷体" w:hint="eastAsia"/>
          <w:sz w:val="28"/>
          <w:szCs w:val="28"/>
        </w:rPr>
        <w:t>，总金额6万元；下发时间为：10月1日-7日；</w:t>
      </w:r>
    </w:p>
    <w:p w:rsidR="00D5494D" w:rsidRDefault="00D5494D">
      <w:pPr>
        <w:jc w:val="left"/>
        <w:rPr>
          <w:rFonts w:ascii="楷体" w:eastAsia="楷体" w:hAnsi="楷体"/>
          <w:sz w:val="28"/>
          <w:szCs w:val="28"/>
        </w:rPr>
      </w:pPr>
    </w:p>
    <w:p w:rsidR="00D5494D" w:rsidRDefault="00B61286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更多问题请咨询客服中心</w:t>
      </w:r>
    </w:p>
    <w:p w:rsidR="00D5494D" w:rsidRDefault="00D5494D">
      <w:pPr>
        <w:jc w:val="left"/>
        <w:rPr>
          <w:rFonts w:ascii="楷体" w:eastAsia="楷体" w:hAnsi="楷体"/>
          <w:sz w:val="28"/>
          <w:szCs w:val="28"/>
        </w:rPr>
      </w:pPr>
    </w:p>
    <w:p w:rsidR="00D5494D" w:rsidRDefault="00B61286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特此通知！</w:t>
      </w:r>
    </w:p>
    <w:p w:rsidR="00D5494D" w:rsidRDefault="00B61286">
      <w:pPr>
        <w:jc w:val="right"/>
        <w:rPr>
          <w:rFonts w:ascii="楷体" w:eastAsia="楷体" w:hAnsi="楷体"/>
          <w:sz w:val="28"/>
          <w:szCs w:val="28"/>
        </w:rPr>
      </w:pPr>
      <w:proofErr w:type="gramStart"/>
      <w:r>
        <w:rPr>
          <w:rFonts w:ascii="楷体" w:eastAsia="楷体" w:hAnsi="楷体" w:hint="eastAsia"/>
          <w:sz w:val="28"/>
          <w:szCs w:val="28"/>
        </w:rPr>
        <w:t>村网通</w:t>
      </w:r>
      <w:proofErr w:type="gramEnd"/>
      <w:r>
        <w:rPr>
          <w:rFonts w:ascii="楷体" w:eastAsia="楷体" w:hAnsi="楷体" w:hint="eastAsia"/>
          <w:sz w:val="28"/>
          <w:szCs w:val="28"/>
        </w:rPr>
        <w:t>总部</w:t>
      </w:r>
    </w:p>
    <w:p w:rsidR="00D5494D" w:rsidRDefault="00B61286">
      <w:pPr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2019年7月19日</w:t>
      </w:r>
    </w:p>
    <w:sectPr w:rsidR="00D5494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DE" w:rsidRDefault="00EB5BDE" w:rsidP="00EE74F0">
      <w:r>
        <w:separator/>
      </w:r>
    </w:p>
  </w:endnote>
  <w:endnote w:type="continuationSeparator" w:id="0">
    <w:p w:rsidR="00EB5BDE" w:rsidRDefault="00EB5BDE" w:rsidP="00EE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"/>
      <w:gridCol w:w="7682"/>
    </w:tblGrid>
    <w:tr w:rsidR="00863C1A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863C1A" w:rsidRDefault="00863C1A">
          <w:pPr>
            <w:pStyle w:val="a4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9309D" w:rsidRPr="0069309D">
            <w:rPr>
              <w:noProof/>
              <w:color w:val="FFFFFF" w:themeColor="background1"/>
              <w:lang w:val="zh-CN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863C1A" w:rsidRDefault="00863C1A" w:rsidP="00863C1A">
          <w:pPr>
            <w:pStyle w:val="a4"/>
          </w:pPr>
          <w:proofErr w:type="gramStart"/>
          <w:r>
            <w:rPr>
              <w:rFonts w:hint="eastAsia"/>
            </w:rPr>
            <w:t>村网通</w:t>
          </w:r>
          <w:proofErr w:type="gramEnd"/>
          <w:r>
            <w:t>全国乡村振兴互联网系统平台</w:t>
          </w:r>
        </w:p>
      </w:tc>
    </w:tr>
  </w:tbl>
  <w:p w:rsidR="00863C1A" w:rsidRDefault="00863C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DE" w:rsidRDefault="00EB5BDE" w:rsidP="00EE74F0">
      <w:r>
        <w:separator/>
      </w:r>
    </w:p>
  </w:footnote>
  <w:footnote w:type="continuationSeparator" w:id="0">
    <w:p w:rsidR="00EB5BDE" w:rsidRDefault="00EB5BDE" w:rsidP="00EE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1A" w:rsidRDefault="00863C1A" w:rsidP="00863C1A">
    <w:pPr>
      <w:pStyle w:val="a5"/>
      <w:jc w:val="left"/>
    </w:pPr>
    <w:r>
      <w:rPr>
        <w:noProof/>
      </w:rPr>
      <w:drawing>
        <wp:inline distT="0" distB="0" distL="0" distR="0">
          <wp:extent cx="2057400" cy="479121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143" cy="479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DF"/>
    <w:rsid w:val="00023DBF"/>
    <w:rsid w:val="00031D34"/>
    <w:rsid w:val="000E1950"/>
    <w:rsid w:val="00194AA9"/>
    <w:rsid w:val="001F0D79"/>
    <w:rsid w:val="00332DDF"/>
    <w:rsid w:val="00386816"/>
    <w:rsid w:val="00525AF9"/>
    <w:rsid w:val="0069309D"/>
    <w:rsid w:val="006F0365"/>
    <w:rsid w:val="00721064"/>
    <w:rsid w:val="00793703"/>
    <w:rsid w:val="00863C1A"/>
    <w:rsid w:val="009C277B"/>
    <w:rsid w:val="00A468E9"/>
    <w:rsid w:val="00A93495"/>
    <w:rsid w:val="00B61286"/>
    <w:rsid w:val="00B76D18"/>
    <w:rsid w:val="00C50FBF"/>
    <w:rsid w:val="00D5494D"/>
    <w:rsid w:val="00D954D8"/>
    <w:rsid w:val="00EB5BDE"/>
    <w:rsid w:val="00ED059D"/>
    <w:rsid w:val="00EE74F0"/>
    <w:rsid w:val="095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No Spacing"/>
    <w:link w:val="Char2"/>
    <w:uiPriority w:val="1"/>
    <w:qFormat/>
    <w:rsid w:val="00863C1A"/>
    <w:rPr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863C1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No Spacing"/>
    <w:link w:val="Char2"/>
    <w:uiPriority w:val="1"/>
    <w:qFormat/>
    <w:rsid w:val="00863C1A"/>
    <w:rPr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863C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7</cp:revision>
  <dcterms:created xsi:type="dcterms:W3CDTF">2019-07-19T03:06:00Z</dcterms:created>
  <dcterms:modified xsi:type="dcterms:W3CDTF">2019-07-19T09:28:00Z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